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4BC57753" w:rsidR="008A22CF" w:rsidRPr="00FE4768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E4768">
        <w:t>3GPP TSG-RAN WG4</w:t>
      </w:r>
      <w:r w:rsidR="001D4850" w:rsidRPr="00FE4768">
        <w:t xml:space="preserve"> Meeting</w:t>
      </w:r>
      <w:r w:rsidR="005071CC" w:rsidRPr="00FE4768">
        <w:t xml:space="preserve"> </w:t>
      </w:r>
      <w:r w:rsidR="005D1E89" w:rsidRPr="00FE4768">
        <w:t>#</w:t>
      </w:r>
      <w:r w:rsidR="000F39B1" w:rsidRPr="00FE4768">
        <w:t>10</w:t>
      </w:r>
      <w:r w:rsidR="000C7A32">
        <w:t>1</w:t>
      </w:r>
      <w:r w:rsidR="00757351" w:rsidRPr="00FE4768">
        <w:t>-e</w:t>
      </w:r>
      <w:r w:rsidRPr="00FE4768">
        <w:tab/>
      </w:r>
      <w:r w:rsidR="004B60B9" w:rsidRPr="00FE4768">
        <w:rPr>
          <w:szCs w:val="24"/>
        </w:rPr>
        <w:t>R4-</w:t>
      </w:r>
      <w:r w:rsidR="00216E7B" w:rsidRPr="00FE4768">
        <w:rPr>
          <w:szCs w:val="24"/>
        </w:rPr>
        <w:t>2</w:t>
      </w:r>
      <w:r w:rsidR="00C86956" w:rsidRPr="00FE4768">
        <w:rPr>
          <w:szCs w:val="24"/>
        </w:rPr>
        <w:t>1</w:t>
      </w:r>
      <w:r w:rsidR="00C06631" w:rsidRPr="00FE4768">
        <w:rPr>
          <w:szCs w:val="24"/>
        </w:rPr>
        <w:t>1</w:t>
      </w:r>
      <w:r w:rsidR="00B75D6D">
        <w:rPr>
          <w:szCs w:val="24"/>
        </w:rPr>
        <w:t>8685</w:t>
      </w:r>
    </w:p>
    <w:p w14:paraId="500197F1" w14:textId="38441570" w:rsidR="005D1E89" w:rsidRPr="00FE4768" w:rsidRDefault="00757351" w:rsidP="005D1E89">
      <w:pPr>
        <w:pStyle w:val="3GPPHeader"/>
      </w:pPr>
      <w:bookmarkStart w:id="1" w:name="OLE_LINK3"/>
      <w:bookmarkStart w:id="2" w:name="OLE_LINK4"/>
      <w:r w:rsidRPr="00FE4768">
        <w:t>Electronic Meeting</w:t>
      </w:r>
      <w:r w:rsidR="00526BF8" w:rsidRPr="00FE4768">
        <w:t xml:space="preserve">, </w:t>
      </w:r>
      <w:r w:rsidR="00A4375A" w:rsidRPr="00FE4768">
        <w:t>1</w:t>
      </w:r>
      <w:r w:rsidR="00CC4A4A" w:rsidRPr="00FE4768">
        <w:t xml:space="preserve"> </w:t>
      </w:r>
      <w:r w:rsidR="000C7A32">
        <w:t>November</w:t>
      </w:r>
      <w:r w:rsidR="00615DC1" w:rsidRPr="00FE4768">
        <w:t xml:space="preserve"> </w:t>
      </w:r>
      <w:r w:rsidR="00526BF8" w:rsidRPr="00FE4768">
        <w:t xml:space="preserve">– </w:t>
      </w:r>
      <w:r w:rsidR="000C7A32">
        <w:t>12</w:t>
      </w:r>
      <w:r w:rsidR="005D1E89" w:rsidRPr="00FE4768">
        <w:t xml:space="preserve"> </w:t>
      </w:r>
      <w:r w:rsidR="000C7A32">
        <w:t>November</w:t>
      </w:r>
      <w:r w:rsidR="005D1E89" w:rsidRPr="00FE4768">
        <w:t xml:space="preserve"> 20</w:t>
      </w:r>
      <w:r w:rsidR="00216E7B" w:rsidRPr="00FE4768">
        <w:t>2</w:t>
      </w:r>
      <w:r w:rsidR="00CC4A4A" w:rsidRPr="00FE4768">
        <w:t>1</w:t>
      </w:r>
    </w:p>
    <w:bookmarkEnd w:id="1"/>
    <w:bookmarkEnd w:id="2"/>
    <w:p w14:paraId="65F55581" w14:textId="77777777" w:rsidR="008A22CF" w:rsidRPr="00FE4768" w:rsidRDefault="008A22CF" w:rsidP="008A22CF">
      <w:pPr>
        <w:pStyle w:val="3GPPHeader"/>
      </w:pPr>
    </w:p>
    <w:p w14:paraId="0FDE225D" w14:textId="6F5C12DF" w:rsidR="008A22CF" w:rsidRPr="0069418B" w:rsidRDefault="008A22CF" w:rsidP="008A22CF">
      <w:pPr>
        <w:pStyle w:val="3GPPHeader"/>
        <w:rPr>
          <w:sz w:val="22"/>
        </w:rPr>
      </w:pPr>
      <w:r w:rsidRPr="0069418B">
        <w:rPr>
          <w:sz w:val="22"/>
        </w:rPr>
        <w:t>Agenda Item:</w:t>
      </w:r>
      <w:r w:rsidRPr="0069418B">
        <w:rPr>
          <w:sz w:val="22"/>
        </w:rPr>
        <w:tab/>
      </w:r>
      <w:r w:rsidR="0069418B">
        <w:rPr>
          <w:sz w:val="22"/>
        </w:rPr>
        <w:t>6.1.4</w:t>
      </w:r>
    </w:p>
    <w:p w14:paraId="57D8FDDC" w14:textId="59E8C7E0" w:rsidR="008A22CF" w:rsidRPr="00FE4768" w:rsidRDefault="008A22CF" w:rsidP="008A22CF">
      <w:pPr>
        <w:pStyle w:val="3GPPHeader"/>
        <w:rPr>
          <w:sz w:val="22"/>
        </w:rPr>
      </w:pPr>
      <w:r w:rsidRPr="00FE4768">
        <w:rPr>
          <w:sz w:val="22"/>
        </w:rPr>
        <w:t>Source:</w:t>
      </w:r>
      <w:r w:rsidRPr="00FE4768">
        <w:rPr>
          <w:sz w:val="22"/>
        </w:rPr>
        <w:tab/>
        <w:t>Ericsson</w:t>
      </w:r>
    </w:p>
    <w:p w14:paraId="3A8FC3FA" w14:textId="50D65622" w:rsidR="008A22CF" w:rsidRPr="00FE4768" w:rsidRDefault="008A22CF" w:rsidP="00DF5A49">
      <w:pPr>
        <w:pStyle w:val="3GPPHeader"/>
        <w:ind w:left="1701" w:hanging="1701"/>
        <w:rPr>
          <w:sz w:val="22"/>
        </w:rPr>
      </w:pPr>
      <w:r w:rsidRPr="00FE4768">
        <w:rPr>
          <w:sz w:val="22"/>
        </w:rPr>
        <w:t>Title:</w:t>
      </w:r>
      <w:r w:rsidRPr="00FE4768">
        <w:rPr>
          <w:sz w:val="22"/>
        </w:rPr>
        <w:tab/>
      </w:r>
      <w:r w:rsidR="00694CF3" w:rsidRPr="00694CF3">
        <w:rPr>
          <w:sz w:val="22"/>
        </w:rPr>
        <w:t>Applicability of FR2 UE demodulation requirements for NR 47GHz band</w:t>
      </w:r>
    </w:p>
    <w:p w14:paraId="385E2C9B" w14:textId="21744E36" w:rsidR="008A22CF" w:rsidRPr="00FE4768" w:rsidRDefault="008A22CF" w:rsidP="008A22CF">
      <w:pPr>
        <w:pStyle w:val="3GPPHeader"/>
        <w:rPr>
          <w:sz w:val="22"/>
        </w:rPr>
      </w:pPr>
      <w:r w:rsidRPr="00FE4768">
        <w:rPr>
          <w:sz w:val="22"/>
        </w:rPr>
        <w:t>Document for:</w:t>
      </w:r>
      <w:r w:rsidRPr="00FE4768">
        <w:rPr>
          <w:sz w:val="22"/>
        </w:rPr>
        <w:tab/>
      </w:r>
      <w:r w:rsidR="00C70FC2" w:rsidRPr="00FE4768">
        <w:rPr>
          <w:sz w:val="22"/>
        </w:rPr>
        <w:t>Discussion</w:t>
      </w:r>
    </w:p>
    <w:p w14:paraId="1DE8240F" w14:textId="05E944EA" w:rsidR="009B01F8" w:rsidRPr="00FE4768" w:rsidRDefault="009B01F8" w:rsidP="009B01F8">
      <w:pPr>
        <w:pStyle w:val="Heading1"/>
        <w:rPr>
          <w:lang w:val="en-US"/>
        </w:rPr>
      </w:pPr>
      <w:r w:rsidRPr="00FE4768">
        <w:rPr>
          <w:lang w:val="en-US"/>
        </w:rPr>
        <w:t>1</w:t>
      </w:r>
      <w:r w:rsidRPr="00FE4768">
        <w:rPr>
          <w:lang w:val="en-US"/>
        </w:rPr>
        <w:tab/>
        <w:t>Introduction</w:t>
      </w:r>
    </w:p>
    <w:p w14:paraId="495FA7BA" w14:textId="4BF18657" w:rsidR="003E5EF0" w:rsidRPr="00FE4768" w:rsidRDefault="00B61D3D" w:rsidP="00AD2B4C">
      <w:r w:rsidRPr="00FE4768">
        <w:t>RAN4#</w:t>
      </w:r>
      <w:r w:rsidR="000C7A32">
        <w:t>100</w:t>
      </w:r>
      <w:r w:rsidRPr="00FE4768">
        <w:t xml:space="preserve">-e </w:t>
      </w:r>
      <w:r w:rsidR="000C7A32">
        <w:t xml:space="preserve">agreed the </w:t>
      </w:r>
      <w:r w:rsidRPr="00FE4768">
        <w:t xml:space="preserve">existing FR2 UE demodulation performance requirements </w:t>
      </w:r>
      <w:r w:rsidR="000C7A32">
        <w:t xml:space="preserve">for 64QAM Rank 2 and 16QAM Rank 1 with Enhanced Receiver Type 1 </w:t>
      </w:r>
      <w:r w:rsidRPr="00FE4768">
        <w:t xml:space="preserve">can be applicable for 47GHz band </w:t>
      </w:r>
      <w:r w:rsidR="000C7A32">
        <w:t xml:space="preserve">with extra margin of 0.5dB, but the extra margin for 256QAM rank 1 test case is FFS </w:t>
      </w:r>
      <w:r w:rsidR="000C7A32" w:rsidRPr="00FE4768">
        <w:fldChar w:fldCharType="begin"/>
      </w:r>
      <w:r w:rsidR="000C7A32" w:rsidRPr="00FE4768">
        <w:instrText xml:space="preserve"> REF _Ref71201528 \r \h </w:instrText>
      </w:r>
      <w:r w:rsidR="000C7A32" w:rsidRPr="00FE4768">
        <w:fldChar w:fldCharType="separate"/>
      </w:r>
      <w:r w:rsidR="000C7A32" w:rsidRPr="00FE4768">
        <w:t>[1]</w:t>
      </w:r>
      <w:r w:rsidR="000C7A32" w:rsidRPr="00FE4768">
        <w:fldChar w:fldCharType="end"/>
      </w:r>
      <w:r w:rsidR="000C7A32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03B9" w:rsidRPr="00FE4768" w14:paraId="1AB946D7" w14:textId="77777777" w:rsidTr="00AD03B9">
        <w:tc>
          <w:tcPr>
            <w:tcW w:w="9629" w:type="dxa"/>
          </w:tcPr>
          <w:p w14:paraId="3FC8DD85" w14:textId="55CF68AB" w:rsidR="000C7A32" w:rsidRDefault="000C7A32" w:rsidP="000C7A32">
            <w:r>
              <w:t>256QAM Rank 1 test is applicable to up 48200MHz (including band n262) with extra margin. FFS for the extra margin.</w:t>
            </w:r>
          </w:p>
          <w:p w14:paraId="17E7095E" w14:textId="45944E1C" w:rsidR="000C7A32" w:rsidRDefault="000C7A32" w:rsidP="000C7A32">
            <w:pPr>
              <w:pStyle w:val="ListParagraph"/>
              <w:numPr>
                <w:ilvl w:val="0"/>
                <w:numId w:val="45"/>
              </w:numPr>
            </w:pPr>
            <w:r>
              <w:t>Testability depends on the test system.</w:t>
            </w:r>
          </w:p>
          <w:p w14:paraId="155F0AA8" w14:textId="475EB229" w:rsidR="000C7A32" w:rsidRDefault="000C7A32" w:rsidP="000C7A32">
            <w:pPr>
              <w:pStyle w:val="ListParagraph"/>
              <w:numPr>
                <w:ilvl w:val="0"/>
                <w:numId w:val="45"/>
              </w:numPr>
            </w:pPr>
            <w:r>
              <w:t>Companies are encouraged to study further to decide the required extra margin with the following assumptions:</w:t>
            </w:r>
          </w:p>
          <w:p w14:paraId="7A2888A6" w14:textId="041C7F3F" w:rsidR="000C7A32" w:rsidRDefault="000C7A32" w:rsidP="000C7A32">
            <w:pPr>
              <w:pStyle w:val="ListParagraph"/>
              <w:numPr>
                <w:ilvl w:val="1"/>
                <w:numId w:val="45"/>
              </w:numPr>
            </w:pPr>
            <w:r>
              <w:t xml:space="preserve">Phase noise models: </w:t>
            </w:r>
          </w:p>
          <w:p w14:paraId="000F3C4C" w14:textId="42F0B1D1" w:rsidR="000C7A32" w:rsidRDefault="000C7A32" w:rsidP="000C7A32">
            <w:pPr>
              <w:pStyle w:val="ListParagraph"/>
              <w:numPr>
                <w:ilvl w:val="2"/>
                <w:numId w:val="45"/>
              </w:numPr>
            </w:pPr>
            <w:r>
              <w:t>PN model Example 2 in TR 38.803</w:t>
            </w:r>
          </w:p>
          <w:p w14:paraId="6388E9FA" w14:textId="5870D22F" w:rsidR="000C7A32" w:rsidRDefault="000C7A32" w:rsidP="000C7A32">
            <w:pPr>
              <w:pStyle w:val="ListParagraph"/>
              <w:numPr>
                <w:ilvl w:val="2"/>
                <w:numId w:val="45"/>
              </w:numPr>
            </w:pPr>
            <w:r>
              <w:t>Interesting companies can also provide evaluations for other PN models, such as PN model in R4-2010176</w:t>
            </w:r>
          </w:p>
          <w:p w14:paraId="168508C5" w14:textId="530828D4" w:rsidR="000C7A32" w:rsidRDefault="000C7A32" w:rsidP="000C7A32">
            <w:pPr>
              <w:pStyle w:val="ListParagraph"/>
              <w:numPr>
                <w:ilvl w:val="1"/>
                <w:numId w:val="45"/>
              </w:numPr>
            </w:pPr>
            <w:r>
              <w:t>Carrier frequency: 48.2GHz vs. 39GHz</w:t>
            </w:r>
          </w:p>
          <w:p w14:paraId="08AE32BB" w14:textId="2A2AE132" w:rsidR="000C7A32" w:rsidRDefault="000C7A32" w:rsidP="000C7A32">
            <w:pPr>
              <w:pStyle w:val="ListParagraph"/>
              <w:numPr>
                <w:ilvl w:val="1"/>
                <w:numId w:val="45"/>
              </w:numPr>
            </w:pPr>
            <w:r>
              <w:t>Phase noise compensation at the UE receiver</w:t>
            </w:r>
          </w:p>
          <w:p w14:paraId="16C18FE0" w14:textId="1765AEC4" w:rsidR="00AD03B9" w:rsidRPr="00FE4768" w:rsidRDefault="000C7A32" w:rsidP="000C7A32">
            <w:pPr>
              <w:pStyle w:val="ListParagraph"/>
              <w:numPr>
                <w:ilvl w:val="2"/>
                <w:numId w:val="45"/>
              </w:numPr>
            </w:pPr>
            <w:r>
              <w:t>CPE compensation</w:t>
            </w:r>
          </w:p>
        </w:tc>
      </w:tr>
    </w:tbl>
    <w:p w14:paraId="12F1C488" w14:textId="35E1E86D" w:rsidR="00AD03B9" w:rsidRPr="00FE4768" w:rsidRDefault="00AD03B9" w:rsidP="00AD2B4C"/>
    <w:p w14:paraId="085C9DA4" w14:textId="3CD4C745" w:rsidR="000A1682" w:rsidRPr="00FE4768" w:rsidRDefault="00AD03B9" w:rsidP="00AD03B9">
      <w:r w:rsidRPr="00FE4768">
        <w:t xml:space="preserve">This contribution </w:t>
      </w:r>
      <w:r w:rsidR="006646C7" w:rsidRPr="00FE4768">
        <w:t>continues the discussion of</w:t>
      </w:r>
      <w:r w:rsidRPr="00FE4768">
        <w:t xml:space="preserve"> the </w:t>
      </w:r>
      <w:r w:rsidR="000C7A32">
        <w:t>applicable extra margin</w:t>
      </w:r>
      <w:r w:rsidRPr="00FE4768">
        <w:t xml:space="preserve"> </w:t>
      </w:r>
      <w:r w:rsidR="000C7A32">
        <w:t>for</w:t>
      </w:r>
      <w:r w:rsidRPr="00FE4768">
        <w:t xml:space="preserve"> existing </w:t>
      </w:r>
      <w:r w:rsidR="000C7A32">
        <w:t>256QAM UE demodulation requirements</w:t>
      </w:r>
      <w:r w:rsidRPr="00FE4768">
        <w:t xml:space="preserve">. </w:t>
      </w:r>
    </w:p>
    <w:p w14:paraId="2ABB6BFF" w14:textId="173F587C" w:rsidR="00477927" w:rsidRPr="001D77AC" w:rsidRDefault="009B01F8" w:rsidP="00220A99">
      <w:pPr>
        <w:pStyle w:val="Heading1"/>
        <w:rPr>
          <w:lang w:val="en-US"/>
        </w:rPr>
      </w:pPr>
      <w:r w:rsidRPr="001D77AC">
        <w:rPr>
          <w:lang w:val="en-US"/>
        </w:rPr>
        <w:t>2</w:t>
      </w:r>
      <w:r w:rsidRPr="001D77AC">
        <w:rPr>
          <w:lang w:val="en-US"/>
        </w:rPr>
        <w:tab/>
      </w:r>
      <w:r w:rsidR="00E20E5C" w:rsidRPr="001D77AC">
        <w:rPr>
          <w:lang w:val="en-US"/>
        </w:rPr>
        <w:t>Discussion</w:t>
      </w:r>
    </w:p>
    <w:p w14:paraId="334FFB9E" w14:textId="6BDB5289" w:rsidR="006B4AAD" w:rsidRPr="00FE4768" w:rsidRDefault="0063085C" w:rsidP="006B4AAD">
      <w:r w:rsidRPr="001D77AC">
        <w:t xml:space="preserve">We </w:t>
      </w:r>
      <w:r w:rsidR="00335F10">
        <w:t xml:space="preserve">have investigated the impact of exiting 256QAM rank 1 test case in </w:t>
      </w:r>
      <w:r w:rsidR="00335F10">
        <w:fldChar w:fldCharType="begin"/>
      </w:r>
      <w:r w:rsidR="00335F10">
        <w:instrText xml:space="preserve"> REF _Ref67940860 \h </w:instrText>
      </w:r>
      <w:r w:rsidR="00335F10">
        <w:fldChar w:fldCharType="separate"/>
      </w:r>
      <w:r w:rsidR="00335F10" w:rsidRPr="001D77AC">
        <w:t xml:space="preserve">Table </w:t>
      </w:r>
      <w:r w:rsidR="00335F10" w:rsidRPr="001D77AC">
        <w:rPr>
          <w:noProof/>
        </w:rPr>
        <w:t>1</w:t>
      </w:r>
      <w:r w:rsidR="00335F10">
        <w:fldChar w:fldCharType="end"/>
      </w:r>
      <w:r w:rsidR="00335F10">
        <w:t xml:space="preserve"> with two phase noise model</w:t>
      </w:r>
      <w:r w:rsidR="009E775A">
        <w:t>s</w:t>
      </w:r>
      <w:r w:rsidR="00335F10">
        <w:t xml:space="preserve"> according to the way forward.</w:t>
      </w:r>
      <w:r w:rsidRPr="001D77AC">
        <w:t xml:space="preserve"> </w:t>
      </w:r>
      <w:r w:rsidR="00894687" w:rsidRPr="001D77AC">
        <w:fldChar w:fldCharType="begin"/>
      </w:r>
      <w:r w:rsidR="00894687" w:rsidRPr="001D77AC">
        <w:instrText xml:space="preserve"> REF _Ref71284003 \h </w:instrText>
      </w:r>
      <w:r w:rsidR="00E701CE" w:rsidRPr="001D77AC">
        <w:instrText xml:space="preserve"> \* MERGEFORMAT </w:instrText>
      </w:r>
      <w:r w:rsidR="00894687" w:rsidRPr="001D77AC">
        <w:fldChar w:fldCharType="separate"/>
      </w:r>
      <w:r w:rsidR="00FF255A" w:rsidRPr="001D77AC">
        <w:t xml:space="preserve">Figure </w:t>
      </w:r>
      <w:r w:rsidR="00FF255A" w:rsidRPr="001D77AC">
        <w:rPr>
          <w:noProof/>
        </w:rPr>
        <w:t>1</w:t>
      </w:r>
      <w:r w:rsidR="00894687" w:rsidRPr="001D77AC">
        <w:fldChar w:fldCharType="end"/>
      </w:r>
      <w:r w:rsidR="00335F10">
        <w:t xml:space="preserve"> shows </w:t>
      </w:r>
      <w:r w:rsidR="009E775A">
        <w:t xml:space="preserve">again </w:t>
      </w:r>
      <w:r w:rsidR="00335F10">
        <w:t>the simulation results in</w:t>
      </w:r>
      <w:r w:rsidR="00894687" w:rsidRPr="001D77AC">
        <w:t xml:space="preserve"> </w:t>
      </w:r>
      <w:r w:rsidR="00335F10">
        <w:fldChar w:fldCharType="begin"/>
      </w:r>
      <w:r w:rsidR="00335F10">
        <w:instrText xml:space="preserve"> REF _Ref84956197 \r \h </w:instrText>
      </w:r>
      <w:r w:rsidR="00335F10">
        <w:fldChar w:fldCharType="separate"/>
      </w:r>
      <w:r w:rsidR="00335F10">
        <w:t>[2]</w:t>
      </w:r>
      <w:r w:rsidR="00335F10">
        <w:fldChar w:fldCharType="end"/>
      </w:r>
      <w:r w:rsidR="00335F10">
        <w:t xml:space="preserve">, which </w:t>
      </w:r>
      <w:r w:rsidR="00894687" w:rsidRPr="001D77AC">
        <w:t xml:space="preserve">compares the </w:t>
      </w:r>
      <w:r w:rsidR="009E775A">
        <w:t xml:space="preserve">PDSCH </w:t>
      </w:r>
      <w:r w:rsidR="00894687" w:rsidRPr="001D77AC">
        <w:t>throughput between fc=3</w:t>
      </w:r>
      <w:r w:rsidR="001D77AC">
        <w:t>9</w:t>
      </w:r>
      <w:r w:rsidR="00894687" w:rsidRPr="001D77AC">
        <w:t>GHz and fc=45GHz where we used the phase noise model in TR 38.803 Example 2</w:t>
      </w:r>
      <w:r w:rsidR="00335F10">
        <w:t xml:space="preserve"> and </w:t>
      </w:r>
      <w:r w:rsidR="00814491">
        <w:rPr>
          <w:lang w:eastAsia="en-CA"/>
        </w:rPr>
        <w:t>Proposal 1</w:t>
      </w:r>
      <w:r w:rsidR="00335F10">
        <w:rPr>
          <w:lang w:eastAsia="en-CA"/>
        </w:rPr>
        <w:t xml:space="preserve"> in </w:t>
      </w:r>
      <w:r w:rsidR="00335F10">
        <w:rPr>
          <w:lang w:eastAsia="en-CA"/>
        </w:rPr>
        <w:fldChar w:fldCharType="begin"/>
      </w:r>
      <w:r w:rsidR="00335F10">
        <w:rPr>
          <w:lang w:eastAsia="en-CA"/>
        </w:rPr>
        <w:instrText xml:space="preserve"> REF _Ref75299315 \r \h </w:instrText>
      </w:r>
      <w:r w:rsidR="00335F10">
        <w:rPr>
          <w:lang w:eastAsia="en-CA"/>
        </w:rPr>
      </w:r>
      <w:r w:rsidR="00335F10">
        <w:rPr>
          <w:lang w:eastAsia="en-CA"/>
        </w:rPr>
        <w:fldChar w:fldCharType="separate"/>
      </w:r>
      <w:r w:rsidR="00335F10">
        <w:rPr>
          <w:lang w:eastAsia="en-CA"/>
        </w:rPr>
        <w:t>[3]</w:t>
      </w:r>
      <w:r w:rsidR="00335F10">
        <w:rPr>
          <w:lang w:eastAsia="en-CA"/>
        </w:rPr>
        <w:fldChar w:fldCharType="end"/>
      </w:r>
      <w:r w:rsidR="00335F10">
        <w:rPr>
          <w:lang w:eastAsia="en-CA"/>
        </w:rPr>
        <w:t>. In the simulation results we have also</w:t>
      </w:r>
      <w:r w:rsidR="006B4AAD">
        <w:rPr>
          <w:lang w:eastAsia="en-CA"/>
        </w:rPr>
        <w:t xml:space="preserve"> performed two phase noise compensation </w:t>
      </w:r>
      <w:r w:rsidR="00070EC8">
        <w:rPr>
          <w:lang w:eastAsia="en-CA"/>
        </w:rPr>
        <w:t>methods</w:t>
      </w:r>
      <w:r w:rsidR="006B4AAD">
        <w:rPr>
          <w:lang w:eastAsia="en-CA"/>
        </w:rPr>
        <w:t xml:space="preserve">: </w:t>
      </w:r>
      <w:r w:rsidR="006B4AAD" w:rsidRPr="001D77AC">
        <w:t>CPE compensation (CPE comp) and ICI compensation (ICI comp)</w:t>
      </w:r>
      <w:r w:rsidR="006B4AAD">
        <w:t xml:space="preserve">. </w:t>
      </w:r>
    </w:p>
    <w:p w14:paraId="0D17E157" w14:textId="1E749F76" w:rsidR="0004390F" w:rsidRPr="001D77AC" w:rsidRDefault="0004390F" w:rsidP="00053290"/>
    <w:p w14:paraId="0A0DA349" w14:textId="6AE05E01" w:rsidR="00E40916" w:rsidRPr="001D77AC" w:rsidRDefault="00E40916" w:rsidP="00E40916">
      <w:pPr>
        <w:pStyle w:val="Caption"/>
      </w:pPr>
      <w:bookmarkStart w:id="3" w:name="_Ref67940860"/>
      <w:r w:rsidRPr="001D77AC">
        <w:t xml:space="preserve">Table </w:t>
      </w:r>
      <w:r w:rsidR="00070EC8">
        <w:fldChar w:fldCharType="begin"/>
      </w:r>
      <w:r w:rsidR="00070EC8">
        <w:instrText xml:space="preserve"> SEQ Table \* ARABIC </w:instrText>
      </w:r>
      <w:r w:rsidR="00070EC8">
        <w:fldChar w:fldCharType="separate"/>
      </w:r>
      <w:r w:rsidR="00FF255A" w:rsidRPr="001D77AC">
        <w:rPr>
          <w:noProof/>
        </w:rPr>
        <w:t>1</w:t>
      </w:r>
      <w:r w:rsidR="00070EC8">
        <w:rPr>
          <w:noProof/>
        </w:rPr>
        <w:fldChar w:fldCharType="end"/>
      </w:r>
      <w:bookmarkEnd w:id="3"/>
      <w:r w:rsidRPr="001D77AC">
        <w:tab/>
        <w:t xml:space="preserve">Evaluation scenarios for UE performance requirements in 47GHz band.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6"/>
        <w:gridCol w:w="1217"/>
        <w:gridCol w:w="1493"/>
        <w:gridCol w:w="1359"/>
        <w:gridCol w:w="1196"/>
        <w:gridCol w:w="1630"/>
        <w:gridCol w:w="1548"/>
      </w:tblGrid>
      <w:tr w:rsidR="003A6697" w:rsidRPr="001D77AC" w14:paraId="5FECB4E2" w14:textId="004AE5CA" w:rsidTr="003A6697">
        <w:tc>
          <w:tcPr>
            <w:tcW w:w="1186" w:type="dxa"/>
          </w:tcPr>
          <w:p w14:paraId="4AE99C29" w14:textId="3524C537" w:rsidR="003A6697" w:rsidRPr="001D77AC" w:rsidRDefault="003A6697" w:rsidP="0063085C">
            <w:pPr>
              <w:pStyle w:val="TAH"/>
            </w:pPr>
            <w:r w:rsidRPr="001D77AC">
              <w:t>Test case</w:t>
            </w:r>
          </w:p>
        </w:tc>
        <w:tc>
          <w:tcPr>
            <w:tcW w:w="1217" w:type="dxa"/>
          </w:tcPr>
          <w:p w14:paraId="103FF682" w14:textId="1CCC17EB" w:rsidR="003A6697" w:rsidRPr="001D77AC" w:rsidRDefault="003A6697" w:rsidP="0063085C">
            <w:pPr>
              <w:pStyle w:val="TAH"/>
            </w:pPr>
            <w:r w:rsidRPr="001D77AC">
              <w:t>Carrier frequency</w:t>
            </w:r>
            <w:r w:rsidR="000E045C" w:rsidRPr="001D77AC">
              <w:t xml:space="preserve"> (fc)</w:t>
            </w:r>
          </w:p>
        </w:tc>
        <w:tc>
          <w:tcPr>
            <w:tcW w:w="1493" w:type="dxa"/>
          </w:tcPr>
          <w:p w14:paraId="7F18B200" w14:textId="22A78903" w:rsidR="003A6697" w:rsidRPr="001D77AC" w:rsidRDefault="003A6697" w:rsidP="0063085C">
            <w:pPr>
              <w:pStyle w:val="TAH"/>
            </w:pPr>
            <w:r w:rsidRPr="001D77AC">
              <w:t>CBW/SCS</w:t>
            </w:r>
          </w:p>
        </w:tc>
        <w:tc>
          <w:tcPr>
            <w:tcW w:w="1359" w:type="dxa"/>
          </w:tcPr>
          <w:p w14:paraId="7171936C" w14:textId="4ED70F9C" w:rsidR="003A6697" w:rsidRPr="001D77AC" w:rsidRDefault="003A6697" w:rsidP="0063085C">
            <w:pPr>
              <w:pStyle w:val="TAH"/>
            </w:pPr>
            <w:r w:rsidRPr="001D77AC">
              <w:t>MCS</w:t>
            </w:r>
          </w:p>
        </w:tc>
        <w:tc>
          <w:tcPr>
            <w:tcW w:w="1196" w:type="dxa"/>
          </w:tcPr>
          <w:p w14:paraId="131ECB41" w14:textId="4DA829A0" w:rsidR="003A6697" w:rsidRPr="001D77AC" w:rsidRDefault="003A6697" w:rsidP="0063085C">
            <w:pPr>
              <w:pStyle w:val="TAH"/>
            </w:pPr>
            <w:r w:rsidRPr="001D77AC">
              <w:t>Rank</w:t>
            </w:r>
          </w:p>
        </w:tc>
        <w:tc>
          <w:tcPr>
            <w:tcW w:w="1630" w:type="dxa"/>
          </w:tcPr>
          <w:p w14:paraId="2D3185F4" w14:textId="7600ADF7" w:rsidR="003A6697" w:rsidRPr="001D77AC" w:rsidRDefault="003A6697" w:rsidP="0063085C">
            <w:pPr>
              <w:pStyle w:val="TAH"/>
            </w:pPr>
            <w:r w:rsidRPr="001D77AC">
              <w:t>Propagation condition</w:t>
            </w:r>
          </w:p>
        </w:tc>
        <w:tc>
          <w:tcPr>
            <w:tcW w:w="1548" w:type="dxa"/>
          </w:tcPr>
          <w:p w14:paraId="545E2968" w14:textId="65F6D3C2" w:rsidR="003A6697" w:rsidRPr="001D77AC" w:rsidRDefault="003A6697" w:rsidP="0063085C">
            <w:pPr>
              <w:pStyle w:val="TAH"/>
            </w:pPr>
            <w:r w:rsidRPr="001D77AC">
              <w:t>Antenna configuration</w:t>
            </w:r>
          </w:p>
        </w:tc>
      </w:tr>
      <w:tr w:rsidR="003A6697" w:rsidRPr="001D77AC" w14:paraId="05851092" w14:textId="08E8A0F4" w:rsidTr="003A6697">
        <w:tc>
          <w:tcPr>
            <w:tcW w:w="1186" w:type="dxa"/>
          </w:tcPr>
          <w:p w14:paraId="14406936" w14:textId="6E7F4EBB" w:rsidR="003A6697" w:rsidRPr="001D77AC" w:rsidRDefault="003A6697" w:rsidP="0063085C">
            <w:pPr>
              <w:pStyle w:val="TAC"/>
            </w:pPr>
            <w:r w:rsidRPr="001D77AC">
              <w:t xml:space="preserve">Test </w:t>
            </w:r>
            <w:r w:rsidR="00335F10">
              <w:t>1</w:t>
            </w:r>
          </w:p>
        </w:tc>
        <w:tc>
          <w:tcPr>
            <w:tcW w:w="1217" w:type="dxa"/>
          </w:tcPr>
          <w:p w14:paraId="74C31C4A" w14:textId="77777777" w:rsidR="003A6697" w:rsidRPr="001D77AC" w:rsidRDefault="003A6697" w:rsidP="003A6697">
            <w:pPr>
              <w:pStyle w:val="TAC"/>
            </w:pPr>
            <w:r w:rsidRPr="001D77AC">
              <w:t>30GHz</w:t>
            </w:r>
          </w:p>
          <w:p w14:paraId="238405B3" w14:textId="7C213AB1" w:rsidR="003A6697" w:rsidRPr="001D77AC" w:rsidRDefault="003A6697" w:rsidP="003A6697">
            <w:pPr>
              <w:pStyle w:val="TAC"/>
            </w:pPr>
            <w:r w:rsidRPr="001D77AC">
              <w:t>45GHz</w:t>
            </w:r>
          </w:p>
        </w:tc>
        <w:tc>
          <w:tcPr>
            <w:tcW w:w="1493" w:type="dxa"/>
          </w:tcPr>
          <w:p w14:paraId="0610FD95" w14:textId="37070628" w:rsidR="003A6697" w:rsidRPr="001D77AC" w:rsidRDefault="003A6697" w:rsidP="0063085C">
            <w:pPr>
              <w:pStyle w:val="TAC"/>
            </w:pPr>
            <w:r w:rsidRPr="001D77AC">
              <w:t>50MHz / 120kHz</w:t>
            </w:r>
          </w:p>
        </w:tc>
        <w:tc>
          <w:tcPr>
            <w:tcW w:w="1359" w:type="dxa"/>
          </w:tcPr>
          <w:p w14:paraId="54DD031C" w14:textId="2D6F69C3" w:rsidR="003A6697" w:rsidRPr="001D77AC" w:rsidRDefault="003A6697" w:rsidP="0063085C">
            <w:pPr>
              <w:pStyle w:val="TAC"/>
            </w:pPr>
            <w:r w:rsidRPr="001D77AC">
              <w:t>256QAM CR=0.67</w:t>
            </w:r>
          </w:p>
        </w:tc>
        <w:tc>
          <w:tcPr>
            <w:tcW w:w="1196" w:type="dxa"/>
          </w:tcPr>
          <w:p w14:paraId="4BA825FC" w14:textId="26393416" w:rsidR="003A6697" w:rsidRPr="001D77AC" w:rsidRDefault="003A6697" w:rsidP="0063085C">
            <w:pPr>
              <w:pStyle w:val="TAC"/>
            </w:pPr>
            <w:r w:rsidRPr="001D77AC">
              <w:t>1</w:t>
            </w:r>
          </w:p>
        </w:tc>
        <w:tc>
          <w:tcPr>
            <w:tcW w:w="1630" w:type="dxa"/>
          </w:tcPr>
          <w:p w14:paraId="3DCD3C0A" w14:textId="1D341425" w:rsidR="003A6697" w:rsidRPr="001D77AC" w:rsidRDefault="003A6697" w:rsidP="0063085C">
            <w:pPr>
              <w:pStyle w:val="TAC"/>
            </w:pPr>
            <w:r w:rsidRPr="001D77AC">
              <w:t>TDLD30-75</w:t>
            </w:r>
          </w:p>
        </w:tc>
        <w:tc>
          <w:tcPr>
            <w:tcW w:w="1548" w:type="dxa"/>
          </w:tcPr>
          <w:p w14:paraId="5F7372A7" w14:textId="1049133D" w:rsidR="003A6697" w:rsidRPr="001D77AC" w:rsidRDefault="003A6697" w:rsidP="0063085C">
            <w:pPr>
              <w:pStyle w:val="TAC"/>
            </w:pPr>
            <w:r w:rsidRPr="001D77AC">
              <w:t>2x2 ULA</w:t>
            </w:r>
            <w:r w:rsidR="00C709F4" w:rsidRPr="001D77AC">
              <w:t xml:space="preserve"> Lo</w:t>
            </w:r>
            <w:r w:rsidRPr="001D77AC">
              <w:t>w</w:t>
            </w:r>
          </w:p>
        </w:tc>
      </w:tr>
    </w:tbl>
    <w:p w14:paraId="65CD832A" w14:textId="42D0CAE0" w:rsidR="0063085C" w:rsidRPr="001D77AC" w:rsidRDefault="0063085C" w:rsidP="00053290"/>
    <w:p w14:paraId="0268D67B" w14:textId="5346B658" w:rsidR="00024975" w:rsidRPr="00FE4768" w:rsidRDefault="00B21658" w:rsidP="00053290">
      <w:r w:rsidRPr="00FE4768">
        <w:rPr>
          <w:noProof/>
        </w:rPr>
        <w:drawing>
          <wp:inline distT="0" distB="0" distL="0" distR="0" wp14:anchorId="3CE82E51" wp14:editId="7BD2B139">
            <wp:extent cx="3042000" cy="227880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0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5F10" w:rsidRPr="00FE4768">
        <w:rPr>
          <w:noProof/>
        </w:rPr>
        <w:drawing>
          <wp:inline distT="0" distB="0" distL="0" distR="0" wp14:anchorId="5ACE34FE" wp14:editId="33D3EB1C">
            <wp:extent cx="3034800" cy="2275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800" cy="22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24975" w:rsidRPr="00FE4768" w14:paraId="513F9759" w14:textId="77777777" w:rsidTr="00024975">
        <w:tc>
          <w:tcPr>
            <w:tcW w:w="4814" w:type="dxa"/>
          </w:tcPr>
          <w:p w14:paraId="2408EF7C" w14:textId="79325117" w:rsidR="00024975" w:rsidRPr="00FE4768" w:rsidRDefault="00024975" w:rsidP="00024975">
            <w:pPr>
              <w:pStyle w:val="TAC"/>
            </w:pPr>
            <w:r w:rsidRPr="00FE4768">
              <w:t xml:space="preserve">(a) </w:t>
            </w:r>
            <w:r w:rsidR="00335F10">
              <w:t>Example 2 in TR38.803</w:t>
            </w:r>
          </w:p>
        </w:tc>
        <w:tc>
          <w:tcPr>
            <w:tcW w:w="4815" w:type="dxa"/>
          </w:tcPr>
          <w:p w14:paraId="05D82CE9" w14:textId="2BC58F9F" w:rsidR="00024975" w:rsidRPr="00FE4768" w:rsidRDefault="00024975" w:rsidP="00024975">
            <w:pPr>
              <w:pStyle w:val="TAC"/>
            </w:pPr>
            <w:r w:rsidRPr="00FE4768">
              <w:t xml:space="preserve">(b) </w:t>
            </w:r>
            <w:r w:rsidR="00335F10">
              <w:t xml:space="preserve">Proposal 1 in </w:t>
            </w:r>
            <w:r w:rsidR="00335F10">
              <w:fldChar w:fldCharType="begin"/>
            </w:r>
            <w:r w:rsidR="00335F10">
              <w:instrText xml:space="preserve"> REF _Ref75299315 \r \h </w:instrText>
            </w:r>
            <w:r w:rsidR="00335F10">
              <w:fldChar w:fldCharType="separate"/>
            </w:r>
            <w:r w:rsidR="00335F10">
              <w:t>[2]</w:t>
            </w:r>
            <w:r w:rsidR="00335F10">
              <w:fldChar w:fldCharType="end"/>
            </w:r>
          </w:p>
        </w:tc>
      </w:tr>
    </w:tbl>
    <w:p w14:paraId="6FEC3FC7" w14:textId="61F4DCB3" w:rsidR="00024975" w:rsidRPr="00FE4768" w:rsidRDefault="00024975" w:rsidP="00024975">
      <w:pPr>
        <w:pStyle w:val="Caption"/>
      </w:pPr>
      <w:bookmarkStart w:id="4" w:name="_Ref71284003"/>
      <w:r w:rsidRPr="00FE4768">
        <w:t xml:space="preserve">Figure </w:t>
      </w:r>
      <w:r w:rsidR="00070EC8">
        <w:fldChar w:fldCharType="begin"/>
      </w:r>
      <w:r w:rsidR="00070EC8">
        <w:instrText xml:space="preserve"> SEQ Figure \* ARABIC </w:instrText>
      </w:r>
      <w:r w:rsidR="00070EC8">
        <w:fldChar w:fldCharType="separate"/>
      </w:r>
      <w:r w:rsidR="00FF255A" w:rsidRPr="00FE4768">
        <w:rPr>
          <w:noProof/>
        </w:rPr>
        <w:t>1</w:t>
      </w:r>
      <w:r w:rsidR="00070EC8">
        <w:rPr>
          <w:noProof/>
        </w:rPr>
        <w:fldChar w:fldCharType="end"/>
      </w:r>
      <w:bookmarkEnd w:id="4"/>
      <w:r w:rsidRPr="00FE4768">
        <w:tab/>
        <w:t>Performance comparison between fc=3</w:t>
      </w:r>
      <w:r w:rsidR="00FF255A" w:rsidRPr="00FE4768">
        <w:t>9</w:t>
      </w:r>
      <w:r w:rsidRPr="00FE4768">
        <w:t>GHz and fc=45GHz</w:t>
      </w:r>
      <w:r w:rsidR="00335F10">
        <w:t xml:space="preserve"> with different p</w:t>
      </w:r>
      <w:r w:rsidR="00AA3359">
        <w:t>hase noise model</w:t>
      </w:r>
      <w:r w:rsidR="00335F10">
        <w:t>.</w:t>
      </w:r>
    </w:p>
    <w:p w14:paraId="1B6B5D11" w14:textId="77777777" w:rsidR="00FF255A" w:rsidRPr="00FE4768" w:rsidRDefault="00FF255A" w:rsidP="00FF255A"/>
    <w:p w14:paraId="03BDA322" w14:textId="53433A00" w:rsidR="00BE450D" w:rsidRPr="00AA3359" w:rsidRDefault="006B4AAD" w:rsidP="00BE450D">
      <w:r>
        <w:t>It is observed from the simulation results that</w:t>
      </w:r>
      <w:r w:rsidR="00CC6D8C" w:rsidRPr="00AA3359">
        <w:t xml:space="preserve"> the </w:t>
      </w:r>
      <w:r w:rsidR="003C1E53" w:rsidRPr="00AA3359">
        <w:t xml:space="preserve">performance degradation </w:t>
      </w:r>
      <w:r w:rsidR="00B40590" w:rsidRPr="00AA3359">
        <w:t xml:space="preserve">with </w:t>
      </w:r>
      <w:r w:rsidR="00BE450D" w:rsidRPr="00AA3359">
        <w:t>45GHz</w:t>
      </w:r>
      <w:r w:rsidR="003C1E53" w:rsidRPr="00AA3359">
        <w:t xml:space="preserve"> </w:t>
      </w:r>
      <w:r w:rsidR="00B40590" w:rsidRPr="00AA3359">
        <w:t>compared with 3</w:t>
      </w:r>
      <w:r w:rsidR="00731BC4">
        <w:t>9</w:t>
      </w:r>
      <w:r w:rsidR="00B40590" w:rsidRPr="00AA3359">
        <w:t xml:space="preserve">GHz </w:t>
      </w:r>
      <w:r w:rsidR="00CC6D8C" w:rsidRPr="00AA3359">
        <w:t xml:space="preserve">is significant </w:t>
      </w:r>
      <w:r w:rsidR="00F67230">
        <w:t xml:space="preserve">(2.0dB) </w:t>
      </w:r>
      <w:r w:rsidR="00731BC4">
        <w:t>especially for PN model Example 2</w:t>
      </w:r>
      <w:r w:rsidR="00F67230">
        <w:t xml:space="preserve">. Even with the PN model in </w:t>
      </w:r>
      <w:r w:rsidR="00F67230" w:rsidRPr="00AA3359">
        <w:fldChar w:fldCharType="begin"/>
      </w:r>
      <w:r w:rsidR="00F67230" w:rsidRPr="00AA3359">
        <w:instrText xml:space="preserve"> REF _Ref75299315 \r \h </w:instrText>
      </w:r>
      <w:r w:rsidR="00F67230">
        <w:instrText xml:space="preserve"> \* MERGEFORMAT </w:instrText>
      </w:r>
      <w:r w:rsidR="00F67230" w:rsidRPr="00AA3359">
        <w:fldChar w:fldCharType="separate"/>
      </w:r>
      <w:r w:rsidR="00F67230" w:rsidRPr="00AA3359">
        <w:t>[2]</w:t>
      </w:r>
      <w:r w:rsidR="00F67230" w:rsidRPr="00AA3359">
        <w:fldChar w:fldCharType="end"/>
      </w:r>
      <w:r w:rsidR="00F67230">
        <w:t xml:space="preserve">, the performance degradation is 1.3dB with regard to SNR with 70% of the maximum throughput. </w:t>
      </w:r>
      <w:r w:rsidR="00123955">
        <w:t xml:space="preserve">Although </w:t>
      </w:r>
      <w:r w:rsidR="00483CD4">
        <w:t xml:space="preserve">the applied PN model </w:t>
      </w:r>
      <w:r w:rsidR="00070EC8">
        <w:t>and compensation methods are</w:t>
      </w:r>
      <w:r w:rsidR="00483CD4">
        <w:t xml:space="preserve"> up to </w:t>
      </w:r>
      <w:r w:rsidR="00D304DC">
        <w:t>companies</w:t>
      </w:r>
      <w:r w:rsidR="00483CD4">
        <w:t xml:space="preserve">, </w:t>
      </w:r>
      <w:r w:rsidR="00BC4183">
        <w:t>we think</w:t>
      </w:r>
      <w:r w:rsidR="00483CD4">
        <w:t xml:space="preserve"> the 256QAM test needs </w:t>
      </w:r>
      <w:r>
        <w:t>additional</w:t>
      </w:r>
      <w:r w:rsidR="00483CD4">
        <w:t xml:space="preserve"> margin </w:t>
      </w:r>
      <w:r w:rsidR="00123955">
        <w:t>of</w:t>
      </w:r>
      <w:r w:rsidR="00483CD4">
        <w:t xml:space="preserve"> </w:t>
      </w:r>
      <w:r w:rsidR="00123955">
        <w:t>2.0</w:t>
      </w:r>
      <w:r w:rsidR="00483CD4">
        <w:t>dB</w:t>
      </w:r>
      <w:r w:rsidR="00070EC8">
        <w:t xml:space="preserve">, </w:t>
      </w:r>
      <w:r w:rsidR="00070EC8">
        <w:t>considering the minimum requirements</w:t>
      </w:r>
      <w:r w:rsidR="00070EC8">
        <w:t>.</w:t>
      </w:r>
    </w:p>
    <w:p w14:paraId="1339E68F" w14:textId="0F45F6DB" w:rsidR="00D24E49" w:rsidRPr="00222B25" w:rsidRDefault="000D6FB4" w:rsidP="003560BB">
      <w:pPr>
        <w:rPr>
          <w:b/>
          <w:bCs/>
        </w:rPr>
      </w:pPr>
      <w:r w:rsidRPr="00483CD4">
        <w:rPr>
          <w:b/>
          <w:bCs/>
        </w:rPr>
        <w:t>Proposal:</w:t>
      </w:r>
      <w:r w:rsidR="005B01A6" w:rsidRPr="00483CD4">
        <w:rPr>
          <w:b/>
          <w:bCs/>
        </w:rPr>
        <w:t xml:space="preserve"> </w:t>
      </w:r>
      <w:r w:rsidR="006B4AAD">
        <w:rPr>
          <w:b/>
          <w:bCs/>
        </w:rPr>
        <w:t>Set the additional margin of</w:t>
      </w:r>
      <w:r w:rsidR="00123955">
        <w:rPr>
          <w:b/>
          <w:bCs/>
        </w:rPr>
        <w:t xml:space="preserve"> 2.0 </w:t>
      </w:r>
      <w:r w:rsidR="006B4AAD">
        <w:rPr>
          <w:b/>
          <w:bCs/>
        </w:rPr>
        <w:t>dB for t</w:t>
      </w:r>
      <w:r w:rsidR="00260552" w:rsidRPr="00483CD4">
        <w:rPr>
          <w:b/>
          <w:bCs/>
        </w:rPr>
        <w:t xml:space="preserve">he </w:t>
      </w:r>
      <w:r w:rsidR="003560BB" w:rsidRPr="00483CD4">
        <w:rPr>
          <w:b/>
          <w:bCs/>
        </w:rPr>
        <w:t>existing FR2</w:t>
      </w:r>
      <w:r w:rsidR="00260552" w:rsidRPr="00483CD4">
        <w:rPr>
          <w:b/>
          <w:bCs/>
        </w:rPr>
        <w:t xml:space="preserve"> </w:t>
      </w:r>
      <w:r w:rsidR="003560BB" w:rsidRPr="00483CD4">
        <w:rPr>
          <w:b/>
          <w:bCs/>
        </w:rPr>
        <w:t xml:space="preserve">UE </w:t>
      </w:r>
      <w:r w:rsidR="00260552" w:rsidRPr="00483CD4">
        <w:rPr>
          <w:b/>
          <w:bCs/>
        </w:rPr>
        <w:t xml:space="preserve">performance requirements </w:t>
      </w:r>
      <w:r w:rsidR="003560BB" w:rsidRPr="00483CD4">
        <w:rPr>
          <w:b/>
          <w:bCs/>
        </w:rPr>
        <w:t xml:space="preserve">in </w:t>
      </w:r>
      <w:r w:rsidR="006B4AAD" w:rsidRPr="00483CD4">
        <w:rPr>
          <w:b/>
          <w:bCs/>
        </w:rPr>
        <w:t>TS38.101-4 Table 7.2.2.2.1-3 Test 1-4</w:t>
      </w:r>
      <w:r w:rsidR="006B4AAD">
        <w:rPr>
          <w:b/>
          <w:bCs/>
        </w:rPr>
        <w:t>.</w:t>
      </w:r>
    </w:p>
    <w:p w14:paraId="01B5F0B5" w14:textId="06813569" w:rsidR="00FA6FAA" w:rsidRPr="0069418B" w:rsidRDefault="00D24E49" w:rsidP="0069418B">
      <w:pPr>
        <w:pStyle w:val="Heading1"/>
        <w:rPr>
          <w:lang w:val="en-US"/>
        </w:rPr>
      </w:pPr>
      <w:r w:rsidRPr="00F67230">
        <w:rPr>
          <w:lang w:val="en-US"/>
        </w:rPr>
        <w:t>3</w:t>
      </w:r>
      <w:r w:rsidRPr="00F67230">
        <w:rPr>
          <w:lang w:val="en-US"/>
        </w:rPr>
        <w:tab/>
        <w:t>Summary</w:t>
      </w:r>
    </w:p>
    <w:p w14:paraId="308ECC72" w14:textId="4491B738" w:rsidR="00D24E49" w:rsidRPr="00FE4768" w:rsidRDefault="006B4AAD" w:rsidP="00D24E49">
      <w:r w:rsidRPr="00483CD4">
        <w:rPr>
          <w:b/>
          <w:bCs/>
        </w:rPr>
        <w:t xml:space="preserve">Proposal: </w:t>
      </w:r>
      <w:r>
        <w:rPr>
          <w:b/>
          <w:bCs/>
        </w:rPr>
        <w:t xml:space="preserve">Set the additional margin of </w:t>
      </w:r>
      <w:r w:rsidR="00123955">
        <w:rPr>
          <w:b/>
          <w:bCs/>
        </w:rPr>
        <w:t>2.0 d</w:t>
      </w:r>
      <w:r>
        <w:rPr>
          <w:b/>
          <w:bCs/>
        </w:rPr>
        <w:t>B for t</w:t>
      </w:r>
      <w:r w:rsidRPr="00483CD4">
        <w:rPr>
          <w:b/>
          <w:bCs/>
        </w:rPr>
        <w:t>he existing FR2 UE performance requirements in TS38.101-4 Table 7.2.2.2.1-3 Test 1-4</w:t>
      </w:r>
      <w:r>
        <w:rPr>
          <w:b/>
          <w:bCs/>
        </w:rPr>
        <w:t>.</w:t>
      </w:r>
    </w:p>
    <w:p w14:paraId="302795D4" w14:textId="154C2846" w:rsidR="00A2187A" w:rsidRPr="00FE4768" w:rsidRDefault="005A782E" w:rsidP="00286D6E">
      <w:pPr>
        <w:pStyle w:val="Heading1"/>
        <w:rPr>
          <w:lang w:val="en-US"/>
        </w:rPr>
      </w:pPr>
      <w:r w:rsidRPr="00FE4768">
        <w:rPr>
          <w:lang w:val="en-US"/>
        </w:rPr>
        <w:t>References</w:t>
      </w:r>
      <w:bookmarkStart w:id="5" w:name="_Ref16604413"/>
    </w:p>
    <w:p w14:paraId="7C6C8A72" w14:textId="23763BEB" w:rsidR="00E60C6B" w:rsidRDefault="00B230B5" w:rsidP="00E733C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71201528"/>
      <w:r w:rsidRPr="00FE4768">
        <w:t>R4</w:t>
      </w:r>
      <w:r w:rsidR="000C7A32">
        <w:t>-</w:t>
      </w:r>
      <w:r w:rsidR="000C7A32" w:rsidRPr="00FE4768">
        <w:rPr>
          <w:szCs w:val="24"/>
        </w:rPr>
        <w:t>211</w:t>
      </w:r>
      <w:r w:rsidR="000C7A32">
        <w:rPr>
          <w:szCs w:val="24"/>
        </w:rPr>
        <w:t>5632</w:t>
      </w:r>
      <w:r w:rsidR="005C185E" w:rsidRPr="00FE4768">
        <w:t>, “</w:t>
      </w:r>
      <w:r w:rsidR="00F01DDD" w:rsidRPr="00FE4768">
        <w:t>Way forward on UE demodulation on NR 47GHz band</w:t>
      </w:r>
      <w:r w:rsidR="002D303C" w:rsidRPr="00FE4768">
        <w:t xml:space="preserve">”, </w:t>
      </w:r>
      <w:r w:rsidR="00AD2B4C" w:rsidRPr="00FE4768">
        <w:t>Ericsson.</w:t>
      </w:r>
      <w:bookmarkEnd w:id="6"/>
    </w:p>
    <w:p w14:paraId="09E5780C" w14:textId="53BE541E" w:rsidR="00335F10" w:rsidRDefault="00335F10" w:rsidP="00E733C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84956197"/>
      <w:r>
        <w:t>R4-2113459, “</w:t>
      </w:r>
      <w:r w:rsidRPr="00335F10">
        <w:t>Applicability of FR2 UE demodulation requirements for NR 47GHz band</w:t>
      </w:r>
      <w:r>
        <w:t>”, Ericsson.</w:t>
      </w:r>
      <w:bookmarkEnd w:id="7"/>
      <w:r>
        <w:t xml:space="preserve"> </w:t>
      </w:r>
    </w:p>
    <w:p w14:paraId="4D93F7F5" w14:textId="1B6890D3" w:rsidR="001D77AC" w:rsidRDefault="001D77AC" w:rsidP="00E733C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75299315"/>
      <w:r>
        <w:t>R4-2010176, “</w:t>
      </w:r>
      <w:r w:rsidRPr="001D77AC">
        <w:t>On 52.6 to 71 GHz phase noise characteristics and draft LS to RAN1</w:t>
      </w:r>
      <w:r>
        <w:t>”, Ericsson.</w:t>
      </w:r>
      <w:bookmarkEnd w:id="8"/>
      <w:r>
        <w:t xml:space="preserve"> </w:t>
      </w:r>
    </w:p>
    <w:bookmarkEnd w:id="5"/>
    <w:p w14:paraId="6354EEF0" w14:textId="77777777" w:rsidR="00882B95" w:rsidRPr="00FE4768" w:rsidRDefault="00882B95" w:rsidP="00882B9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882B95" w:rsidRPr="00FE4768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C395B" w14:textId="77777777" w:rsidR="00577079" w:rsidRDefault="00577079">
      <w:pPr>
        <w:spacing w:after="0"/>
      </w:pPr>
      <w:r>
        <w:separator/>
      </w:r>
    </w:p>
  </w:endnote>
  <w:endnote w:type="continuationSeparator" w:id="0">
    <w:p w14:paraId="383D8F64" w14:textId="77777777" w:rsidR="00577079" w:rsidRDefault="005770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577079" w:rsidRDefault="0057707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577079" w:rsidRDefault="005770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8663E" w14:textId="77777777" w:rsidR="00577079" w:rsidRDefault="00577079">
      <w:pPr>
        <w:spacing w:after="0"/>
      </w:pPr>
      <w:r>
        <w:separator/>
      </w:r>
    </w:p>
  </w:footnote>
  <w:footnote w:type="continuationSeparator" w:id="0">
    <w:p w14:paraId="5C20C51E" w14:textId="77777777" w:rsidR="00577079" w:rsidRDefault="005770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577079" w:rsidRDefault="0057707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F2051"/>
    <w:multiLevelType w:val="hybridMultilevel"/>
    <w:tmpl w:val="87BE1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A6223"/>
    <w:multiLevelType w:val="hybridMultilevel"/>
    <w:tmpl w:val="5F443724"/>
    <w:lvl w:ilvl="0" w:tplc="8DF80CB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46C95"/>
    <w:multiLevelType w:val="hybridMultilevel"/>
    <w:tmpl w:val="68F2706A"/>
    <w:lvl w:ilvl="0" w:tplc="33D4D79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99CCD2DA">
      <w:start w:val="1"/>
      <w:numFmt w:val="bullet"/>
      <w:lvlText w:val="•"/>
      <w:lvlJc w:val="left"/>
      <w:pPr>
        <w:ind w:left="1440" w:hanging="360"/>
      </w:pPr>
      <w:rPr>
        <w:rFonts w:ascii="Yu Mincho" w:eastAsia="Yu Mincho" w:hAnsi="Yu Mincho" w:cstheme="minorBidi" w:hint="eastAsia"/>
      </w:rPr>
    </w:lvl>
    <w:lvl w:ilvl="2" w:tplc="2F705408">
      <w:start w:val="1"/>
      <w:numFmt w:val="bullet"/>
      <w:lvlText w:val="–"/>
      <w:lvlJc w:val="left"/>
      <w:pPr>
        <w:ind w:left="2340" w:hanging="360"/>
      </w:pPr>
      <w:rPr>
        <w:rFonts w:ascii="Yu Mincho" w:eastAsia="Yu Mincho" w:hAnsi="Yu Mincho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12550"/>
    <w:multiLevelType w:val="hybridMultilevel"/>
    <w:tmpl w:val="49AEE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627B4"/>
    <w:multiLevelType w:val="hybridMultilevel"/>
    <w:tmpl w:val="A4F2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94047C4"/>
    <w:multiLevelType w:val="hybridMultilevel"/>
    <w:tmpl w:val="904C2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12F26"/>
    <w:multiLevelType w:val="hybridMultilevel"/>
    <w:tmpl w:val="E2E4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E97F96"/>
    <w:multiLevelType w:val="hybridMultilevel"/>
    <w:tmpl w:val="D188D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C612681"/>
    <w:multiLevelType w:val="hybridMultilevel"/>
    <w:tmpl w:val="EBAA6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F27F2"/>
    <w:multiLevelType w:val="hybridMultilevel"/>
    <w:tmpl w:val="2B0A8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B91FE6"/>
    <w:multiLevelType w:val="hybridMultilevel"/>
    <w:tmpl w:val="D2826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B6944"/>
    <w:multiLevelType w:val="hybridMultilevel"/>
    <w:tmpl w:val="26AE2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A31AF"/>
    <w:multiLevelType w:val="hybridMultilevel"/>
    <w:tmpl w:val="A734F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7229E"/>
    <w:multiLevelType w:val="hybridMultilevel"/>
    <w:tmpl w:val="6566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A1D39"/>
    <w:multiLevelType w:val="hybridMultilevel"/>
    <w:tmpl w:val="992C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A3452B"/>
    <w:multiLevelType w:val="hybridMultilevel"/>
    <w:tmpl w:val="9D927C8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85BE1"/>
    <w:multiLevelType w:val="hybridMultilevel"/>
    <w:tmpl w:val="A4E08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F1584"/>
    <w:multiLevelType w:val="hybridMultilevel"/>
    <w:tmpl w:val="F156F4BE"/>
    <w:lvl w:ilvl="0" w:tplc="5422F81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83229"/>
    <w:multiLevelType w:val="hybridMultilevel"/>
    <w:tmpl w:val="25163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D924306"/>
    <w:multiLevelType w:val="hybridMultilevel"/>
    <w:tmpl w:val="10AAC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35B3CB5"/>
    <w:multiLevelType w:val="hybridMultilevel"/>
    <w:tmpl w:val="4F5865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E4F7A"/>
    <w:multiLevelType w:val="hybridMultilevel"/>
    <w:tmpl w:val="7FE26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F2249E"/>
    <w:multiLevelType w:val="hybridMultilevel"/>
    <w:tmpl w:val="0A5A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D283A"/>
    <w:multiLevelType w:val="hybridMultilevel"/>
    <w:tmpl w:val="82EAAA00"/>
    <w:lvl w:ilvl="0" w:tplc="33D4D7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7E9740BB"/>
    <w:multiLevelType w:val="hybridMultilevel"/>
    <w:tmpl w:val="05863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0"/>
  </w:num>
  <w:num w:numId="3">
    <w:abstractNumId w:val="32"/>
  </w:num>
  <w:num w:numId="4">
    <w:abstractNumId w:val="11"/>
  </w:num>
  <w:num w:numId="5">
    <w:abstractNumId w:val="28"/>
  </w:num>
  <w:num w:numId="6">
    <w:abstractNumId w:val="7"/>
  </w:num>
  <w:num w:numId="7">
    <w:abstractNumId w:val="26"/>
  </w:num>
  <w:num w:numId="8">
    <w:abstractNumId w:val="4"/>
  </w:num>
  <w:num w:numId="9">
    <w:abstractNumId w:val="15"/>
  </w:num>
  <w:num w:numId="10">
    <w:abstractNumId w:val="31"/>
  </w:num>
  <w:num w:numId="11">
    <w:abstractNumId w:val="38"/>
  </w:num>
  <w:num w:numId="12">
    <w:abstractNumId w:val="14"/>
  </w:num>
  <w:num w:numId="13">
    <w:abstractNumId w:val="17"/>
  </w:num>
  <w:num w:numId="14">
    <w:abstractNumId w:val="9"/>
  </w:num>
  <w:num w:numId="15">
    <w:abstractNumId w:val="35"/>
  </w:num>
  <w:num w:numId="16">
    <w:abstractNumId w:val="37"/>
  </w:num>
  <w:num w:numId="17">
    <w:abstractNumId w:val="34"/>
  </w:num>
  <w:num w:numId="18">
    <w:abstractNumId w:val="24"/>
  </w:num>
  <w:num w:numId="19">
    <w:abstractNumId w:val="33"/>
  </w:num>
  <w:num w:numId="20">
    <w:abstractNumId w:val="13"/>
  </w:num>
  <w:num w:numId="21">
    <w:abstractNumId w:val="29"/>
  </w:num>
  <w:num w:numId="22">
    <w:abstractNumId w:val="5"/>
  </w:num>
  <w:num w:numId="23">
    <w:abstractNumId w:val="25"/>
  </w:num>
  <w:num w:numId="24">
    <w:abstractNumId w:val="8"/>
  </w:num>
  <w:num w:numId="25">
    <w:abstractNumId w:val="20"/>
  </w:num>
  <w:num w:numId="26">
    <w:abstractNumId w:val="3"/>
  </w:num>
  <w:num w:numId="27">
    <w:abstractNumId w:val="10"/>
  </w:num>
  <w:num w:numId="28">
    <w:abstractNumId w:val="40"/>
  </w:num>
  <w:num w:numId="29">
    <w:abstractNumId w:val="16"/>
  </w:num>
  <w:num w:numId="30">
    <w:abstractNumId w:val="1"/>
  </w:num>
  <w:num w:numId="31">
    <w:abstractNumId w:val="19"/>
  </w:num>
  <w:num w:numId="32">
    <w:abstractNumId w:val="27"/>
  </w:num>
  <w:num w:numId="33">
    <w:abstractNumId w:val="39"/>
  </w:num>
  <w:num w:numId="34">
    <w:abstractNumId w:val="18"/>
  </w:num>
  <w:num w:numId="35">
    <w:abstractNumId w:val="44"/>
  </w:num>
  <w:num w:numId="36">
    <w:abstractNumId w:val="36"/>
  </w:num>
  <w:num w:numId="37">
    <w:abstractNumId w:val="41"/>
  </w:num>
  <w:num w:numId="38">
    <w:abstractNumId w:val="0"/>
  </w:num>
  <w:num w:numId="39">
    <w:abstractNumId w:val="42"/>
  </w:num>
  <w:num w:numId="40">
    <w:abstractNumId w:val="2"/>
  </w:num>
  <w:num w:numId="41">
    <w:abstractNumId w:val="6"/>
  </w:num>
  <w:num w:numId="42">
    <w:abstractNumId w:val="12"/>
  </w:num>
  <w:num w:numId="43">
    <w:abstractNumId w:val="21"/>
  </w:num>
  <w:num w:numId="44">
    <w:abstractNumId w:val="23"/>
  </w:num>
  <w:num w:numId="45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3756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7B3"/>
    <w:rsid w:val="000037A9"/>
    <w:rsid w:val="00003FC8"/>
    <w:rsid w:val="000047D2"/>
    <w:rsid w:val="00004D1B"/>
    <w:rsid w:val="00006032"/>
    <w:rsid w:val="00006C3B"/>
    <w:rsid w:val="000073FB"/>
    <w:rsid w:val="00010312"/>
    <w:rsid w:val="0001063A"/>
    <w:rsid w:val="00010BC6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3F5C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B37"/>
    <w:rsid w:val="00022D26"/>
    <w:rsid w:val="00023186"/>
    <w:rsid w:val="000234DE"/>
    <w:rsid w:val="000238DC"/>
    <w:rsid w:val="000248B0"/>
    <w:rsid w:val="00024975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27F50"/>
    <w:rsid w:val="00030410"/>
    <w:rsid w:val="00031048"/>
    <w:rsid w:val="000314E1"/>
    <w:rsid w:val="00032519"/>
    <w:rsid w:val="00032BB8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482"/>
    <w:rsid w:val="00041B14"/>
    <w:rsid w:val="0004248E"/>
    <w:rsid w:val="0004346E"/>
    <w:rsid w:val="000436AB"/>
    <w:rsid w:val="0004390F"/>
    <w:rsid w:val="00044D8D"/>
    <w:rsid w:val="00044ED8"/>
    <w:rsid w:val="00045286"/>
    <w:rsid w:val="00045494"/>
    <w:rsid w:val="000456A6"/>
    <w:rsid w:val="0004582E"/>
    <w:rsid w:val="00045D0C"/>
    <w:rsid w:val="000463C2"/>
    <w:rsid w:val="000479C3"/>
    <w:rsid w:val="00047DAF"/>
    <w:rsid w:val="0005017E"/>
    <w:rsid w:val="0005034B"/>
    <w:rsid w:val="000506AA"/>
    <w:rsid w:val="00051A7F"/>
    <w:rsid w:val="000524B3"/>
    <w:rsid w:val="00052BC3"/>
    <w:rsid w:val="00052E7F"/>
    <w:rsid w:val="00053290"/>
    <w:rsid w:val="000541FE"/>
    <w:rsid w:val="0005420D"/>
    <w:rsid w:val="00055193"/>
    <w:rsid w:val="000552F1"/>
    <w:rsid w:val="0005598B"/>
    <w:rsid w:val="000559D4"/>
    <w:rsid w:val="00056B00"/>
    <w:rsid w:val="00056C61"/>
    <w:rsid w:val="00057513"/>
    <w:rsid w:val="000579EF"/>
    <w:rsid w:val="00057A6E"/>
    <w:rsid w:val="00057C46"/>
    <w:rsid w:val="00057C83"/>
    <w:rsid w:val="00057CCD"/>
    <w:rsid w:val="00057DB7"/>
    <w:rsid w:val="00057F51"/>
    <w:rsid w:val="00060675"/>
    <w:rsid w:val="000613F9"/>
    <w:rsid w:val="00062197"/>
    <w:rsid w:val="00062363"/>
    <w:rsid w:val="000627C9"/>
    <w:rsid w:val="00062C13"/>
    <w:rsid w:val="00062DDD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7E9"/>
    <w:rsid w:val="00067BBE"/>
    <w:rsid w:val="00067E0D"/>
    <w:rsid w:val="00070219"/>
    <w:rsid w:val="00070272"/>
    <w:rsid w:val="0007033B"/>
    <w:rsid w:val="000708E5"/>
    <w:rsid w:val="00070C84"/>
    <w:rsid w:val="00070DF6"/>
    <w:rsid w:val="00070EC8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BFA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682"/>
    <w:rsid w:val="000A2152"/>
    <w:rsid w:val="000A2A4C"/>
    <w:rsid w:val="000A2C2A"/>
    <w:rsid w:val="000A3A51"/>
    <w:rsid w:val="000A3A6D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C00"/>
    <w:rsid w:val="000B75E2"/>
    <w:rsid w:val="000B7849"/>
    <w:rsid w:val="000B7D56"/>
    <w:rsid w:val="000C0538"/>
    <w:rsid w:val="000C056F"/>
    <w:rsid w:val="000C0BD0"/>
    <w:rsid w:val="000C0BD1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A32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6FB4"/>
    <w:rsid w:val="000D7B74"/>
    <w:rsid w:val="000D7DAC"/>
    <w:rsid w:val="000E045C"/>
    <w:rsid w:val="000E05B1"/>
    <w:rsid w:val="000E0E63"/>
    <w:rsid w:val="000E1155"/>
    <w:rsid w:val="000E157E"/>
    <w:rsid w:val="000E174F"/>
    <w:rsid w:val="000E1C18"/>
    <w:rsid w:val="000E2945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9B1"/>
    <w:rsid w:val="000F3D29"/>
    <w:rsid w:val="000F41F4"/>
    <w:rsid w:val="000F42E5"/>
    <w:rsid w:val="000F522D"/>
    <w:rsid w:val="000F566C"/>
    <w:rsid w:val="000F5831"/>
    <w:rsid w:val="000F5D9D"/>
    <w:rsid w:val="000F614F"/>
    <w:rsid w:val="000F6226"/>
    <w:rsid w:val="000F674F"/>
    <w:rsid w:val="000F6A4F"/>
    <w:rsid w:val="000F6B1A"/>
    <w:rsid w:val="000F73E3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5FC"/>
    <w:rsid w:val="00102A1C"/>
    <w:rsid w:val="001030F5"/>
    <w:rsid w:val="0010390B"/>
    <w:rsid w:val="00103969"/>
    <w:rsid w:val="001042A2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8F7"/>
    <w:rsid w:val="00123955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1F7F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E6A"/>
    <w:rsid w:val="00135FBD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933"/>
    <w:rsid w:val="00165F32"/>
    <w:rsid w:val="00166166"/>
    <w:rsid w:val="001669CA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03"/>
    <w:rsid w:val="00173DB5"/>
    <w:rsid w:val="0017400D"/>
    <w:rsid w:val="00174E72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5FC1"/>
    <w:rsid w:val="00186527"/>
    <w:rsid w:val="00186A93"/>
    <w:rsid w:val="00186B18"/>
    <w:rsid w:val="0018734B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4FA"/>
    <w:rsid w:val="00193039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EC3"/>
    <w:rsid w:val="00195ECF"/>
    <w:rsid w:val="001961C9"/>
    <w:rsid w:val="001962F6"/>
    <w:rsid w:val="001965ED"/>
    <w:rsid w:val="001966EF"/>
    <w:rsid w:val="00196CB4"/>
    <w:rsid w:val="00197406"/>
    <w:rsid w:val="00197434"/>
    <w:rsid w:val="00197BA4"/>
    <w:rsid w:val="00197BB8"/>
    <w:rsid w:val="001A003A"/>
    <w:rsid w:val="001A0172"/>
    <w:rsid w:val="001A01DA"/>
    <w:rsid w:val="001A08A9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3F7"/>
    <w:rsid w:val="001B072D"/>
    <w:rsid w:val="001B0D31"/>
    <w:rsid w:val="001B13E6"/>
    <w:rsid w:val="001B185D"/>
    <w:rsid w:val="001B1B38"/>
    <w:rsid w:val="001B2F59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5D34"/>
    <w:rsid w:val="001B6531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0D84"/>
    <w:rsid w:val="001D1127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5D3"/>
    <w:rsid w:val="001D46D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7AC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EEC"/>
    <w:rsid w:val="001E460F"/>
    <w:rsid w:val="001E4638"/>
    <w:rsid w:val="001E4804"/>
    <w:rsid w:val="001E5290"/>
    <w:rsid w:val="001E5338"/>
    <w:rsid w:val="001E54DA"/>
    <w:rsid w:val="001E5B38"/>
    <w:rsid w:val="001E5DCB"/>
    <w:rsid w:val="001E606F"/>
    <w:rsid w:val="001E6DF9"/>
    <w:rsid w:val="001E70AA"/>
    <w:rsid w:val="001E7184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E7C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72A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4D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2B25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3A97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0E89"/>
    <w:rsid w:val="00251508"/>
    <w:rsid w:val="00251512"/>
    <w:rsid w:val="00251658"/>
    <w:rsid w:val="002517BF"/>
    <w:rsid w:val="00251F77"/>
    <w:rsid w:val="002521AC"/>
    <w:rsid w:val="00252481"/>
    <w:rsid w:val="00253607"/>
    <w:rsid w:val="00253659"/>
    <w:rsid w:val="002537E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552"/>
    <w:rsid w:val="0026062E"/>
    <w:rsid w:val="0026090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61B7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2F6"/>
    <w:rsid w:val="00273487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1F0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A0113"/>
    <w:rsid w:val="002A1115"/>
    <w:rsid w:val="002A18BB"/>
    <w:rsid w:val="002A24D7"/>
    <w:rsid w:val="002A2BC1"/>
    <w:rsid w:val="002A3431"/>
    <w:rsid w:val="002A503A"/>
    <w:rsid w:val="002A5247"/>
    <w:rsid w:val="002A5D40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2C22"/>
    <w:rsid w:val="002B370D"/>
    <w:rsid w:val="002B3716"/>
    <w:rsid w:val="002B3987"/>
    <w:rsid w:val="002B4758"/>
    <w:rsid w:val="002B4870"/>
    <w:rsid w:val="002B4DA6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835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40D"/>
    <w:rsid w:val="002D0AE8"/>
    <w:rsid w:val="002D0DE8"/>
    <w:rsid w:val="002D178D"/>
    <w:rsid w:val="002D1919"/>
    <w:rsid w:val="002D1AAB"/>
    <w:rsid w:val="002D1D8B"/>
    <w:rsid w:val="002D2227"/>
    <w:rsid w:val="002D254F"/>
    <w:rsid w:val="002D303C"/>
    <w:rsid w:val="002D383C"/>
    <w:rsid w:val="002D3901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5C88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149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5998"/>
    <w:rsid w:val="002E6958"/>
    <w:rsid w:val="002E6C98"/>
    <w:rsid w:val="002E7065"/>
    <w:rsid w:val="002E7687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19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DD7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6B5E"/>
    <w:rsid w:val="00317086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3B9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10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0BB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50E2"/>
    <w:rsid w:val="0036532B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9F0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0F8F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697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60AC"/>
    <w:rsid w:val="003B6626"/>
    <w:rsid w:val="003B6859"/>
    <w:rsid w:val="003B6EDF"/>
    <w:rsid w:val="003C09D9"/>
    <w:rsid w:val="003C0BBD"/>
    <w:rsid w:val="003C19E9"/>
    <w:rsid w:val="003C1A26"/>
    <w:rsid w:val="003C1E53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009"/>
    <w:rsid w:val="003E4324"/>
    <w:rsid w:val="003E4A53"/>
    <w:rsid w:val="003E4C42"/>
    <w:rsid w:val="003E4CBD"/>
    <w:rsid w:val="003E4D5A"/>
    <w:rsid w:val="003E5923"/>
    <w:rsid w:val="003E5EF0"/>
    <w:rsid w:val="003E69FC"/>
    <w:rsid w:val="003F0959"/>
    <w:rsid w:val="003F17F2"/>
    <w:rsid w:val="003F2021"/>
    <w:rsid w:val="003F2B9E"/>
    <w:rsid w:val="003F2F13"/>
    <w:rsid w:val="003F3229"/>
    <w:rsid w:val="003F35E1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0C0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BDD"/>
    <w:rsid w:val="00404C16"/>
    <w:rsid w:val="00404E8B"/>
    <w:rsid w:val="00405521"/>
    <w:rsid w:val="00405A46"/>
    <w:rsid w:val="00405EA2"/>
    <w:rsid w:val="00406772"/>
    <w:rsid w:val="00406822"/>
    <w:rsid w:val="00406DC0"/>
    <w:rsid w:val="004074AC"/>
    <w:rsid w:val="00407C47"/>
    <w:rsid w:val="00410082"/>
    <w:rsid w:val="00410F42"/>
    <w:rsid w:val="004114B6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A4"/>
    <w:rsid w:val="00416FDB"/>
    <w:rsid w:val="0042002D"/>
    <w:rsid w:val="00420D6D"/>
    <w:rsid w:val="00421263"/>
    <w:rsid w:val="0042140A"/>
    <w:rsid w:val="0042179D"/>
    <w:rsid w:val="00422132"/>
    <w:rsid w:val="00422427"/>
    <w:rsid w:val="00423176"/>
    <w:rsid w:val="00423B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351"/>
    <w:rsid w:val="00443917"/>
    <w:rsid w:val="0044438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2F"/>
    <w:rsid w:val="00453563"/>
    <w:rsid w:val="00455550"/>
    <w:rsid w:val="00455845"/>
    <w:rsid w:val="00455BC8"/>
    <w:rsid w:val="00455C06"/>
    <w:rsid w:val="00455D75"/>
    <w:rsid w:val="004565BB"/>
    <w:rsid w:val="004565DA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0E85"/>
    <w:rsid w:val="0047190C"/>
    <w:rsid w:val="00471BB8"/>
    <w:rsid w:val="0047222E"/>
    <w:rsid w:val="00472325"/>
    <w:rsid w:val="00472562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3CD4"/>
    <w:rsid w:val="004841A0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72"/>
    <w:rsid w:val="004A288B"/>
    <w:rsid w:val="004A2F49"/>
    <w:rsid w:val="004A3C82"/>
    <w:rsid w:val="004A3D6C"/>
    <w:rsid w:val="004A3D8E"/>
    <w:rsid w:val="004A441F"/>
    <w:rsid w:val="004A4909"/>
    <w:rsid w:val="004A49A7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803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1A88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FB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05D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107"/>
    <w:rsid w:val="00500736"/>
    <w:rsid w:val="00502B79"/>
    <w:rsid w:val="00502DD5"/>
    <w:rsid w:val="00503316"/>
    <w:rsid w:val="00503A04"/>
    <w:rsid w:val="005048E5"/>
    <w:rsid w:val="0050514C"/>
    <w:rsid w:val="00505F80"/>
    <w:rsid w:val="00506063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58C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014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2EEF"/>
    <w:rsid w:val="0053312F"/>
    <w:rsid w:val="00533301"/>
    <w:rsid w:val="00533576"/>
    <w:rsid w:val="00533815"/>
    <w:rsid w:val="00533909"/>
    <w:rsid w:val="00533FD2"/>
    <w:rsid w:val="00534512"/>
    <w:rsid w:val="00534671"/>
    <w:rsid w:val="00534F54"/>
    <w:rsid w:val="00535D83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6C52"/>
    <w:rsid w:val="0054734E"/>
    <w:rsid w:val="005479AE"/>
    <w:rsid w:val="00547B03"/>
    <w:rsid w:val="00547E51"/>
    <w:rsid w:val="005518F6"/>
    <w:rsid w:val="0055206F"/>
    <w:rsid w:val="00552B2C"/>
    <w:rsid w:val="00552D78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79"/>
    <w:rsid w:val="0057709A"/>
    <w:rsid w:val="00577236"/>
    <w:rsid w:val="00577B8A"/>
    <w:rsid w:val="00580563"/>
    <w:rsid w:val="00581FCB"/>
    <w:rsid w:val="0058229E"/>
    <w:rsid w:val="00582D0F"/>
    <w:rsid w:val="00583472"/>
    <w:rsid w:val="005842EB"/>
    <w:rsid w:val="00584EE9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77D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1A6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85E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6D0"/>
    <w:rsid w:val="005E0FE9"/>
    <w:rsid w:val="005E12CD"/>
    <w:rsid w:val="005E167C"/>
    <w:rsid w:val="005E1D75"/>
    <w:rsid w:val="005E203B"/>
    <w:rsid w:val="005E258B"/>
    <w:rsid w:val="005E297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292"/>
    <w:rsid w:val="005F295E"/>
    <w:rsid w:val="005F358C"/>
    <w:rsid w:val="005F3B42"/>
    <w:rsid w:val="005F3E29"/>
    <w:rsid w:val="005F4266"/>
    <w:rsid w:val="005F429F"/>
    <w:rsid w:val="005F5655"/>
    <w:rsid w:val="005F56FC"/>
    <w:rsid w:val="005F589C"/>
    <w:rsid w:val="005F59B6"/>
    <w:rsid w:val="005F6258"/>
    <w:rsid w:val="005F6948"/>
    <w:rsid w:val="005F760B"/>
    <w:rsid w:val="00600094"/>
    <w:rsid w:val="0060092E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6A2"/>
    <w:rsid w:val="00610B59"/>
    <w:rsid w:val="00610F8A"/>
    <w:rsid w:val="00610F8B"/>
    <w:rsid w:val="00610FF4"/>
    <w:rsid w:val="00611010"/>
    <w:rsid w:val="006114C7"/>
    <w:rsid w:val="006117BC"/>
    <w:rsid w:val="006118D0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4D5"/>
    <w:rsid w:val="006157A8"/>
    <w:rsid w:val="00615B7C"/>
    <w:rsid w:val="00615DC1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5C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BF8"/>
    <w:rsid w:val="00633CCE"/>
    <w:rsid w:val="00633DFE"/>
    <w:rsid w:val="00634479"/>
    <w:rsid w:val="00634500"/>
    <w:rsid w:val="00635C81"/>
    <w:rsid w:val="00636AA8"/>
    <w:rsid w:val="00637002"/>
    <w:rsid w:val="006371DE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F9A"/>
    <w:rsid w:val="006446B8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5DA"/>
    <w:rsid w:val="006646C7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6D77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1498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18B"/>
    <w:rsid w:val="00694CF3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AD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4A2"/>
    <w:rsid w:val="006C1651"/>
    <w:rsid w:val="006C1E16"/>
    <w:rsid w:val="006C2C9F"/>
    <w:rsid w:val="006C3922"/>
    <w:rsid w:val="006C41DF"/>
    <w:rsid w:val="006C4766"/>
    <w:rsid w:val="006C48AF"/>
    <w:rsid w:val="006C515B"/>
    <w:rsid w:val="006C5186"/>
    <w:rsid w:val="006C5598"/>
    <w:rsid w:val="006C60B2"/>
    <w:rsid w:val="006C65CE"/>
    <w:rsid w:val="006C6773"/>
    <w:rsid w:val="006C6A37"/>
    <w:rsid w:val="006C7606"/>
    <w:rsid w:val="006C7844"/>
    <w:rsid w:val="006C7E5E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1F0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4E3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0962"/>
    <w:rsid w:val="00720AA6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415"/>
    <w:rsid w:val="00726683"/>
    <w:rsid w:val="0072683D"/>
    <w:rsid w:val="00726850"/>
    <w:rsid w:val="00726F0E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1BC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2E"/>
    <w:rsid w:val="007404C1"/>
    <w:rsid w:val="00740548"/>
    <w:rsid w:val="00740816"/>
    <w:rsid w:val="00740C53"/>
    <w:rsid w:val="0074103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4F5"/>
    <w:rsid w:val="00750549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69C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25C3"/>
    <w:rsid w:val="007832DE"/>
    <w:rsid w:val="00783D8F"/>
    <w:rsid w:val="00784346"/>
    <w:rsid w:val="0078511A"/>
    <w:rsid w:val="007851AD"/>
    <w:rsid w:val="0078558C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02F"/>
    <w:rsid w:val="00796622"/>
    <w:rsid w:val="00796743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1C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15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096E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E9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5EE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3DE"/>
    <w:rsid w:val="00807876"/>
    <w:rsid w:val="00807A2C"/>
    <w:rsid w:val="00807A33"/>
    <w:rsid w:val="00810061"/>
    <w:rsid w:val="00810557"/>
    <w:rsid w:val="008105A8"/>
    <w:rsid w:val="00811366"/>
    <w:rsid w:val="00812746"/>
    <w:rsid w:val="00812A9F"/>
    <w:rsid w:val="00813476"/>
    <w:rsid w:val="00814491"/>
    <w:rsid w:val="0081482E"/>
    <w:rsid w:val="00814BCC"/>
    <w:rsid w:val="00814DF6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37D56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B62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45D"/>
    <w:rsid w:val="00877562"/>
    <w:rsid w:val="00877601"/>
    <w:rsid w:val="008800C8"/>
    <w:rsid w:val="00880B14"/>
    <w:rsid w:val="00880FBF"/>
    <w:rsid w:val="0088170F"/>
    <w:rsid w:val="00881D4F"/>
    <w:rsid w:val="00882324"/>
    <w:rsid w:val="00882B95"/>
    <w:rsid w:val="00882C46"/>
    <w:rsid w:val="00882E73"/>
    <w:rsid w:val="00882EF8"/>
    <w:rsid w:val="00883336"/>
    <w:rsid w:val="008835D1"/>
    <w:rsid w:val="008837A4"/>
    <w:rsid w:val="00883DDD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7D"/>
    <w:rsid w:val="00887264"/>
    <w:rsid w:val="008875B0"/>
    <w:rsid w:val="0088770B"/>
    <w:rsid w:val="00887B2B"/>
    <w:rsid w:val="00887BF4"/>
    <w:rsid w:val="00887C74"/>
    <w:rsid w:val="00887D03"/>
    <w:rsid w:val="00891593"/>
    <w:rsid w:val="00891769"/>
    <w:rsid w:val="00891DAC"/>
    <w:rsid w:val="008925AD"/>
    <w:rsid w:val="0089368C"/>
    <w:rsid w:val="008937E5"/>
    <w:rsid w:val="00893A53"/>
    <w:rsid w:val="00893BA2"/>
    <w:rsid w:val="00893D17"/>
    <w:rsid w:val="0089447E"/>
    <w:rsid w:val="00894687"/>
    <w:rsid w:val="00894949"/>
    <w:rsid w:val="00894D45"/>
    <w:rsid w:val="00895543"/>
    <w:rsid w:val="0089563F"/>
    <w:rsid w:val="00895DFC"/>
    <w:rsid w:val="008963DF"/>
    <w:rsid w:val="00896A1C"/>
    <w:rsid w:val="0089728B"/>
    <w:rsid w:val="0089759A"/>
    <w:rsid w:val="008A038D"/>
    <w:rsid w:val="008A0812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E9"/>
    <w:rsid w:val="008A5D1B"/>
    <w:rsid w:val="008A65D0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628"/>
    <w:rsid w:val="008E26EF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72D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D7F"/>
    <w:rsid w:val="00906088"/>
    <w:rsid w:val="00906A91"/>
    <w:rsid w:val="00906FDA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0E49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666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8C8"/>
    <w:rsid w:val="00957CC4"/>
    <w:rsid w:val="00957D2E"/>
    <w:rsid w:val="00961564"/>
    <w:rsid w:val="00961C18"/>
    <w:rsid w:val="00961D39"/>
    <w:rsid w:val="00962661"/>
    <w:rsid w:val="0096268A"/>
    <w:rsid w:val="00962C2F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948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B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41A"/>
    <w:rsid w:val="009A05B9"/>
    <w:rsid w:val="009A0EF8"/>
    <w:rsid w:val="009A14A0"/>
    <w:rsid w:val="009A19BA"/>
    <w:rsid w:val="009A1B1C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6E4"/>
    <w:rsid w:val="009A69AB"/>
    <w:rsid w:val="009A6EB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4DCF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1DBE"/>
    <w:rsid w:val="009D2617"/>
    <w:rsid w:val="009D28CB"/>
    <w:rsid w:val="009D2D06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75A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1C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C11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387D"/>
    <w:rsid w:val="00A44928"/>
    <w:rsid w:val="00A44D6A"/>
    <w:rsid w:val="00A45589"/>
    <w:rsid w:val="00A45B2C"/>
    <w:rsid w:val="00A46040"/>
    <w:rsid w:val="00A46650"/>
    <w:rsid w:val="00A46A16"/>
    <w:rsid w:val="00A46A8C"/>
    <w:rsid w:val="00A46CDE"/>
    <w:rsid w:val="00A473A4"/>
    <w:rsid w:val="00A47D60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C1C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5B9D"/>
    <w:rsid w:val="00A8620D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1EB"/>
    <w:rsid w:val="00A959F4"/>
    <w:rsid w:val="00A96AC4"/>
    <w:rsid w:val="00A9781E"/>
    <w:rsid w:val="00A97885"/>
    <w:rsid w:val="00A97B1A"/>
    <w:rsid w:val="00A97E3E"/>
    <w:rsid w:val="00AA0DF9"/>
    <w:rsid w:val="00AA0E7C"/>
    <w:rsid w:val="00AA0F94"/>
    <w:rsid w:val="00AA0FEE"/>
    <w:rsid w:val="00AA178C"/>
    <w:rsid w:val="00AA2205"/>
    <w:rsid w:val="00AA26EF"/>
    <w:rsid w:val="00AA27FA"/>
    <w:rsid w:val="00AA3359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03B9"/>
    <w:rsid w:val="00AD0D91"/>
    <w:rsid w:val="00AD1190"/>
    <w:rsid w:val="00AD1F5B"/>
    <w:rsid w:val="00AD2247"/>
    <w:rsid w:val="00AD2AB6"/>
    <w:rsid w:val="00AD2B4C"/>
    <w:rsid w:val="00AD2D2C"/>
    <w:rsid w:val="00AD2D59"/>
    <w:rsid w:val="00AD3856"/>
    <w:rsid w:val="00AD3962"/>
    <w:rsid w:val="00AD3C92"/>
    <w:rsid w:val="00AD4870"/>
    <w:rsid w:val="00AD4917"/>
    <w:rsid w:val="00AD53EF"/>
    <w:rsid w:val="00AD56DD"/>
    <w:rsid w:val="00AD594F"/>
    <w:rsid w:val="00AD606A"/>
    <w:rsid w:val="00AD7264"/>
    <w:rsid w:val="00AD74E2"/>
    <w:rsid w:val="00AD7563"/>
    <w:rsid w:val="00AE0AA9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E"/>
    <w:rsid w:val="00AF019F"/>
    <w:rsid w:val="00AF0542"/>
    <w:rsid w:val="00AF0670"/>
    <w:rsid w:val="00AF0A2F"/>
    <w:rsid w:val="00AF0F4C"/>
    <w:rsid w:val="00AF1678"/>
    <w:rsid w:val="00AF1C12"/>
    <w:rsid w:val="00AF1CF1"/>
    <w:rsid w:val="00AF1E9F"/>
    <w:rsid w:val="00AF2460"/>
    <w:rsid w:val="00AF2E64"/>
    <w:rsid w:val="00AF3171"/>
    <w:rsid w:val="00AF329A"/>
    <w:rsid w:val="00AF3607"/>
    <w:rsid w:val="00AF3A80"/>
    <w:rsid w:val="00AF4A26"/>
    <w:rsid w:val="00AF4D45"/>
    <w:rsid w:val="00AF4E4A"/>
    <w:rsid w:val="00AF5C47"/>
    <w:rsid w:val="00AF61D3"/>
    <w:rsid w:val="00AF68B2"/>
    <w:rsid w:val="00AF7042"/>
    <w:rsid w:val="00AF74CF"/>
    <w:rsid w:val="00AF76DF"/>
    <w:rsid w:val="00AF7AFC"/>
    <w:rsid w:val="00B00072"/>
    <w:rsid w:val="00B00C92"/>
    <w:rsid w:val="00B0111C"/>
    <w:rsid w:val="00B014D2"/>
    <w:rsid w:val="00B01DE7"/>
    <w:rsid w:val="00B02302"/>
    <w:rsid w:val="00B02EEF"/>
    <w:rsid w:val="00B02F46"/>
    <w:rsid w:val="00B038D8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9CE"/>
    <w:rsid w:val="00B17CF4"/>
    <w:rsid w:val="00B200C7"/>
    <w:rsid w:val="00B20CB9"/>
    <w:rsid w:val="00B21023"/>
    <w:rsid w:val="00B21658"/>
    <w:rsid w:val="00B21920"/>
    <w:rsid w:val="00B21AC2"/>
    <w:rsid w:val="00B21DFF"/>
    <w:rsid w:val="00B21FED"/>
    <w:rsid w:val="00B230B5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5E4E"/>
    <w:rsid w:val="00B361A3"/>
    <w:rsid w:val="00B36AB3"/>
    <w:rsid w:val="00B36E05"/>
    <w:rsid w:val="00B36EC5"/>
    <w:rsid w:val="00B378FE"/>
    <w:rsid w:val="00B40256"/>
    <w:rsid w:val="00B4059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0D9"/>
    <w:rsid w:val="00B521C8"/>
    <w:rsid w:val="00B52453"/>
    <w:rsid w:val="00B52917"/>
    <w:rsid w:val="00B52C97"/>
    <w:rsid w:val="00B539AB"/>
    <w:rsid w:val="00B544EB"/>
    <w:rsid w:val="00B54674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E9"/>
    <w:rsid w:val="00B618FE"/>
    <w:rsid w:val="00B61A49"/>
    <w:rsid w:val="00B61D3D"/>
    <w:rsid w:val="00B6324B"/>
    <w:rsid w:val="00B63E23"/>
    <w:rsid w:val="00B64045"/>
    <w:rsid w:val="00B649B9"/>
    <w:rsid w:val="00B64EF1"/>
    <w:rsid w:val="00B65265"/>
    <w:rsid w:val="00B6530D"/>
    <w:rsid w:val="00B655E5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5D6D"/>
    <w:rsid w:val="00B76964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43D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E7C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183"/>
    <w:rsid w:val="00BC44A0"/>
    <w:rsid w:val="00BC47B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468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2"/>
    <w:rsid w:val="00BE1B6D"/>
    <w:rsid w:val="00BE204F"/>
    <w:rsid w:val="00BE20AC"/>
    <w:rsid w:val="00BE281F"/>
    <w:rsid w:val="00BE29B4"/>
    <w:rsid w:val="00BE450D"/>
    <w:rsid w:val="00BE45AE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5A8"/>
    <w:rsid w:val="00BF2903"/>
    <w:rsid w:val="00BF2BED"/>
    <w:rsid w:val="00BF3085"/>
    <w:rsid w:val="00BF32D2"/>
    <w:rsid w:val="00BF332E"/>
    <w:rsid w:val="00BF362D"/>
    <w:rsid w:val="00BF370A"/>
    <w:rsid w:val="00BF3C79"/>
    <w:rsid w:val="00BF42B0"/>
    <w:rsid w:val="00BF4511"/>
    <w:rsid w:val="00BF48E0"/>
    <w:rsid w:val="00BF4BA0"/>
    <w:rsid w:val="00BF4BBB"/>
    <w:rsid w:val="00BF4E72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31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3979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A2F"/>
    <w:rsid w:val="00C33F06"/>
    <w:rsid w:val="00C33F6C"/>
    <w:rsid w:val="00C3447C"/>
    <w:rsid w:val="00C34899"/>
    <w:rsid w:val="00C348CA"/>
    <w:rsid w:val="00C3501A"/>
    <w:rsid w:val="00C36260"/>
    <w:rsid w:val="00C36C4C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361"/>
    <w:rsid w:val="00C520DC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1E3C"/>
    <w:rsid w:val="00C62148"/>
    <w:rsid w:val="00C626B8"/>
    <w:rsid w:val="00C62808"/>
    <w:rsid w:val="00C6283C"/>
    <w:rsid w:val="00C63273"/>
    <w:rsid w:val="00C633A9"/>
    <w:rsid w:val="00C6340B"/>
    <w:rsid w:val="00C63A22"/>
    <w:rsid w:val="00C63BBF"/>
    <w:rsid w:val="00C63D14"/>
    <w:rsid w:val="00C63E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10F"/>
    <w:rsid w:val="00C704DF"/>
    <w:rsid w:val="00C705F3"/>
    <w:rsid w:val="00C709F4"/>
    <w:rsid w:val="00C70D62"/>
    <w:rsid w:val="00C70EE4"/>
    <w:rsid w:val="00C70FC2"/>
    <w:rsid w:val="00C71195"/>
    <w:rsid w:val="00C711F1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63A"/>
    <w:rsid w:val="00C86956"/>
    <w:rsid w:val="00C86DA3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995"/>
    <w:rsid w:val="00C93AB7"/>
    <w:rsid w:val="00C94579"/>
    <w:rsid w:val="00C94837"/>
    <w:rsid w:val="00C9520F"/>
    <w:rsid w:val="00C9554A"/>
    <w:rsid w:val="00C95F3E"/>
    <w:rsid w:val="00C95F4C"/>
    <w:rsid w:val="00C96CAB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B74CA"/>
    <w:rsid w:val="00CB78B7"/>
    <w:rsid w:val="00CC04C2"/>
    <w:rsid w:val="00CC0D5D"/>
    <w:rsid w:val="00CC14B5"/>
    <w:rsid w:val="00CC192B"/>
    <w:rsid w:val="00CC1E64"/>
    <w:rsid w:val="00CC231C"/>
    <w:rsid w:val="00CC23CD"/>
    <w:rsid w:val="00CC3300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08"/>
    <w:rsid w:val="00CC52FB"/>
    <w:rsid w:val="00CC55CE"/>
    <w:rsid w:val="00CC6C4C"/>
    <w:rsid w:val="00CC6D8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1D97"/>
    <w:rsid w:val="00CE2B32"/>
    <w:rsid w:val="00CE2EA2"/>
    <w:rsid w:val="00CE3116"/>
    <w:rsid w:val="00CE3B1D"/>
    <w:rsid w:val="00CE49C9"/>
    <w:rsid w:val="00CE4A79"/>
    <w:rsid w:val="00CE4C1B"/>
    <w:rsid w:val="00CE4F90"/>
    <w:rsid w:val="00CE51BC"/>
    <w:rsid w:val="00CE544D"/>
    <w:rsid w:val="00CE5B6B"/>
    <w:rsid w:val="00CE5E48"/>
    <w:rsid w:val="00CE6063"/>
    <w:rsid w:val="00CE633D"/>
    <w:rsid w:val="00CE655C"/>
    <w:rsid w:val="00CE66E3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5C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EF5"/>
    <w:rsid w:val="00D12727"/>
    <w:rsid w:val="00D12F7F"/>
    <w:rsid w:val="00D13FEC"/>
    <w:rsid w:val="00D14EE0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4E49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4DC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4F9"/>
    <w:rsid w:val="00D46332"/>
    <w:rsid w:val="00D4741E"/>
    <w:rsid w:val="00D475BF"/>
    <w:rsid w:val="00D47EFB"/>
    <w:rsid w:val="00D50A1C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901"/>
    <w:rsid w:val="00D53B9A"/>
    <w:rsid w:val="00D53DA9"/>
    <w:rsid w:val="00D54569"/>
    <w:rsid w:val="00D545E9"/>
    <w:rsid w:val="00D546ED"/>
    <w:rsid w:val="00D54D30"/>
    <w:rsid w:val="00D556E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5852"/>
    <w:rsid w:val="00D65D1D"/>
    <w:rsid w:val="00D65DDC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3F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123"/>
    <w:rsid w:val="00DA6636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927"/>
    <w:rsid w:val="00DC7A05"/>
    <w:rsid w:val="00DC7C1F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560"/>
    <w:rsid w:val="00DD372E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2F8F"/>
    <w:rsid w:val="00DE3640"/>
    <w:rsid w:val="00DE3A6D"/>
    <w:rsid w:val="00DE420F"/>
    <w:rsid w:val="00DE526B"/>
    <w:rsid w:val="00DE52B8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CA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6F38"/>
    <w:rsid w:val="00E3742C"/>
    <w:rsid w:val="00E379D9"/>
    <w:rsid w:val="00E40916"/>
    <w:rsid w:val="00E409C2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4E0"/>
    <w:rsid w:val="00E615F9"/>
    <w:rsid w:val="00E617AD"/>
    <w:rsid w:val="00E62620"/>
    <w:rsid w:val="00E62C5C"/>
    <w:rsid w:val="00E6341D"/>
    <w:rsid w:val="00E634C4"/>
    <w:rsid w:val="00E63788"/>
    <w:rsid w:val="00E63F84"/>
    <w:rsid w:val="00E64486"/>
    <w:rsid w:val="00E649C6"/>
    <w:rsid w:val="00E649E1"/>
    <w:rsid w:val="00E6524B"/>
    <w:rsid w:val="00E655AE"/>
    <w:rsid w:val="00E65DE4"/>
    <w:rsid w:val="00E66F51"/>
    <w:rsid w:val="00E66FF1"/>
    <w:rsid w:val="00E67D3C"/>
    <w:rsid w:val="00E701CE"/>
    <w:rsid w:val="00E70BE5"/>
    <w:rsid w:val="00E70E66"/>
    <w:rsid w:val="00E712B6"/>
    <w:rsid w:val="00E7329B"/>
    <w:rsid w:val="00E733C4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A2D"/>
    <w:rsid w:val="00E77B5E"/>
    <w:rsid w:val="00E77C31"/>
    <w:rsid w:val="00E80BFC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D3E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A14"/>
    <w:rsid w:val="00EA2D2A"/>
    <w:rsid w:val="00EA3360"/>
    <w:rsid w:val="00EA36EB"/>
    <w:rsid w:val="00EA3B17"/>
    <w:rsid w:val="00EA3F9F"/>
    <w:rsid w:val="00EA4425"/>
    <w:rsid w:val="00EA5178"/>
    <w:rsid w:val="00EA581D"/>
    <w:rsid w:val="00EA5B9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1D3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897"/>
    <w:rsid w:val="00EB6E77"/>
    <w:rsid w:val="00EB7523"/>
    <w:rsid w:val="00EB773D"/>
    <w:rsid w:val="00EB779D"/>
    <w:rsid w:val="00EB7B27"/>
    <w:rsid w:val="00EB7B6E"/>
    <w:rsid w:val="00EC2841"/>
    <w:rsid w:val="00EC2BC9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371"/>
    <w:rsid w:val="00EE1399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77A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1DDD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578"/>
    <w:rsid w:val="00F5685E"/>
    <w:rsid w:val="00F56FB7"/>
    <w:rsid w:val="00F57269"/>
    <w:rsid w:val="00F57538"/>
    <w:rsid w:val="00F57AC1"/>
    <w:rsid w:val="00F57C1B"/>
    <w:rsid w:val="00F6000C"/>
    <w:rsid w:val="00F600BB"/>
    <w:rsid w:val="00F60163"/>
    <w:rsid w:val="00F601DD"/>
    <w:rsid w:val="00F6074E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3ED5"/>
    <w:rsid w:val="00F645F9"/>
    <w:rsid w:val="00F65B4D"/>
    <w:rsid w:val="00F65B8A"/>
    <w:rsid w:val="00F65D22"/>
    <w:rsid w:val="00F6650B"/>
    <w:rsid w:val="00F666B1"/>
    <w:rsid w:val="00F66C6F"/>
    <w:rsid w:val="00F67230"/>
    <w:rsid w:val="00F67346"/>
    <w:rsid w:val="00F674C4"/>
    <w:rsid w:val="00F676DE"/>
    <w:rsid w:val="00F6772C"/>
    <w:rsid w:val="00F67B08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9A6"/>
    <w:rsid w:val="00F77266"/>
    <w:rsid w:val="00F776CA"/>
    <w:rsid w:val="00F77796"/>
    <w:rsid w:val="00F80BFF"/>
    <w:rsid w:val="00F8144F"/>
    <w:rsid w:val="00F81CB5"/>
    <w:rsid w:val="00F81E7D"/>
    <w:rsid w:val="00F82710"/>
    <w:rsid w:val="00F82743"/>
    <w:rsid w:val="00F83EB0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A6FAA"/>
    <w:rsid w:val="00FB1121"/>
    <w:rsid w:val="00FB13A6"/>
    <w:rsid w:val="00FB239E"/>
    <w:rsid w:val="00FB31AE"/>
    <w:rsid w:val="00FB3EB5"/>
    <w:rsid w:val="00FB4678"/>
    <w:rsid w:val="00FB483A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7CA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E0F"/>
    <w:rsid w:val="00FE1F2E"/>
    <w:rsid w:val="00FE20DC"/>
    <w:rsid w:val="00FE24A3"/>
    <w:rsid w:val="00FE3175"/>
    <w:rsid w:val="00FE3258"/>
    <w:rsid w:val="00FE3909"/>
    <w:rsid w:val="00FE3959"/>
    <w:rsid w:val="00FE399D"/>
    <w:rsid w:val="00FE3C3C"/>
    <w:rsid w:val="00FE3E3F"/>
    <w:rsid w:val="00FE3F87"/>
    <w:rsid w:val="00FE4768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061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55A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756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0EC8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70E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0EC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0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27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6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6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38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473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99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277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5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3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9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1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6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45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41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0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746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6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7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27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2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D897A110-F989-43D0-9EF7-60D9F163EE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A2487A-C4CC-4ABC-AE92-9A7E87F986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A71FD8B-1C32-4041-9A09-2675B96FAF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2021-04-02T00:49:00Z</dcterms:created>
  <dcterms:modified xsi:type="dcterms:W3CDTF">2021-10-22T14:34:00Z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